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8617"/>
        <w:gridCol w:w="1078"/>
      </w:tblGrid>
      <w:tr w:rsidR="00B14767" w14:paraId="176C5FCA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24366D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14:paraId="0ECCFB0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sestavený ke dni 14.04.2022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8C6385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B14767" w14:paraId="3193BABB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3A3775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14:paraId="2127005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7045672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0B6F772C" w14:textId="77777777" w:rsidR="00B14767" w:rsidRDefault="00B14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  <w:sectPr w:rsidR="00B1476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6" w:right="566" w:bottom="850" w:left="566" w:header="566" w:footer="566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1184"/>
        <w:gridCol w:w="6895"/>
      </w:tblGrid>
      <w:tr w:rsidR="00B14767" w14:paraId="426C8293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E3B814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BDBD77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BE5B31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45246858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14:paraId="56136DE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Městská část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Praha - Troja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B14767" w14:paraId="7458EF7D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7DA0FB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63993F1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NS: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917036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45246858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14:paraId="52E9F49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HČ MČ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Praha - Troja</w:t>
            </w:r>
            <w:proofErr w:type="gramEnd"/>
          </w:p>
        </w:tc>
      </w:tr>
      <w:tr w:rsidR="00B14767" w14:paraId="7AFC7983" w14:textId="77777777"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2E875D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14767" w14:paraId="07DDF9B4" w14:textId="77777777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42CE855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Sídlo účetní jednotky</w:t>
            </w:r>
          </w:p>
        </w:tc>
      </w:tr>
      <w:tr w:rsidR="00B14767" w14:paraId="1E836C7A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9C1307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36D9A1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ulice, č.p.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DB2D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Trojská 230/96</w:t>
            </w:r>
          </w:p>
        </w:tc>
      </w:tr>
      <w:tr w:rsidR="00B14767" w14:paraId="4A2C2E9F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2E553E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2D04E4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8150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PRAHA-TROJA</w:t>
            </w:r>
          </w:p>
        </w:tc>
      </w:tr>
      <w:tr w:rsidR="00B14767" w14:paraId="48EC034E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C056B9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6FE6EC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CB51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17100</w:t>
            </w:r>
          </w:p>
        </w:tc>
      </w:tr>
    </w:tbl>
    <w:p w14:paraId="214799E9" w14:textId="77777777" w:rsidR="00B14767" w:rsidRDefault="00B1476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8079"/>
      </w:tblGrid>
      <w:tr w:rsidR="00B14767" w14:paraId="31F532D0" w14:textId="77777777">
        <w:trPr>
          <w:cantSplit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52E8399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</w:tr>
      <w:tr w:rsidR="00B14767" w14:paraId="144A86A9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6AB25D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ED664A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51DFDDB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284686104</w:t>
            </w:r>
          </w:p>
        </w:tc>
      </w:tr>
      <w:tr w:rsidR="00B14767" w14:paraId="044563B4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A1CC38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C87075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3331458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284691121</w:t>
            </w:r>
          </w:p>
        </w:tc>
      </w:tr>
      <w:tr w:rsidR="00B14767" w14:paraId="28A1F95F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50E961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BA0651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6354007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info@mctroja.cz</w:t>
            </w:r>
          </w:p>
        </w:tc>
      </w:tr>
      <w:tr w:rsidR="00B14767" w14:paraId="133D5C95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8E870D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83D3B2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2012FB3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3415788D" w14:textId="77777777" w:rsidR="00B14767" w:rsidRDefault="00B1476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B14767" w14:paraId="46D20D5B" w14:textId="77777777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36BE8A7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Doplňující údaje organizace</w:t>
            </w:r>
          </w:p>
        </w:tc>
      </w:tr>
    </w:tbl>
    <w:p w14:paraId="03574304" w14:textId="77777777" w:rsidR="00B14767" w:rsidRDefault="00B1476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7D077A" w14:paraId="38EA131F" w14:textId="77777777" w:rsidTr="000E73E3">
        <w:trPr>
          <w:cantSplit/>
        </w:trPr>
        <w:tc>
          <w:tcPr>
            <w:tcW w:w="10772" w:type="dxa"/>
            <w:tcMar>
              <w:top w:w="-5" w:type="dxa"/>
              <w:bottom w:w="-5" w:type="dxa"/>
            </w:tcMar>
          </w:tcPr>
          <w:tbl>
            <w:tblPr>
              <w:tblW w:w="10769" w:type="dxa"/>
              <w:tblLayout w:type="fixed"/>
              <w:tblCellMar>
                <w:top w:w="34" w:type="dxa"/>
                <w:left w:w="40" w:type="dxa"/>
                <w:bottom w:w="34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0769"/>
            </w:tblGrid>
            <w:tr w:rsidR="007D077A" w:rsidRPr="0048490C" w14:paraId="6ED50F53" w14:textId="77777777" w:rsidTr="000E73E3">
              <w:trPr>
                <w:cantSplit/>
              </w:trPr>
              <w:tc>
                <w:tcPr>
                  <w:tcW w:w="10769" w:type="dxa"/>
                  <w:tcMar>
                    <w:top w:w="-5" w:type="dxa"/>
                    <w:bottom w:w="-5" w:type="dxa"/>
                  </w:tcMar>
                </w:tcPr>
                <w:p w14:paraId="45B29398" w14:textId="77777777" w:rsidR="007D077A" w:rsidRPr="0048490C" w:rsidRDefault="007D077A" w:rsidP="000E7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ř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ipomínky k Návrhu Závěrečného účtu M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ě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 xml:space="preserve">stské 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č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 xml:space="preserve">ásti </w:t>
                  </w:r>
                  <w:proofErr w:type="gramStart"/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Praha - Troja</w:t>
                  </w:r>
                  <w:proofErr w:type="gramEnd"/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 xml:space="preserve"> za rok 2021 mohou ob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č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ané uplatnit písemn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 xml:space="preserve">ě 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do 9. 5. 2022 a to prost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ř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ednictvím podatelny Ú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ř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adu m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ě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 xml:space="preserve">stské 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č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ásti Praha – Troja, Trojská 230/96, 171 00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Praha-Troja nebo ústn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 xml:space="preserve">ě 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na zasedání Zastupitelstva m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ě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 xml:space="preserve">stské 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č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ásti Praha - Troja dne 10. 5. 2022.</w:t>
                  </w:r>
                </w:p>
              </w:tc>
            </w:tr>
          </w:tbl>
          <w:p w14:paraId="7EB9CC93" w14:textId="77777777" w:rsidR="007D077A" w:rsidRDefault="007D077A" w:rsidP="000E73E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14:paraId="06EC5F83" w14:textId="77777777" w:rsidR="00B14767" w:rsidRDefault="00B1476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14:paraId="3518D080" w14:textId="77777777" w:rsidR="00B14767" w:rsidRDefault="00B1476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0234"/>
      </w:tblGrid>
      <w:tr w:rsidR="00B14767" w14:paraId="65C1F843" w14:textId="77777777">
        <w:trPr>
          <w:cantSplit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140382E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Obsah závěrečného účtu</w:t>
            </w:r>
          </w:p>
        </w:tc>
      </w:tr>
      <w:tr w:rsidR="00B14767" w14:paraId="603E1331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D5E177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7DB6934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I. Plnění rozpočtu příjmů</w:t>
            </w:r>
          </w:p>
        </w:tc>
      </w:tr>
      <w:tr w:rsidR="00B14767" w14:paraId="4781BF6D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873226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03FACC7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II. Plnění rozpočtu výdajů</w:t>
            </w:r>
          </w:p>
        </w:tc>
      </w:tr>
      <w:tr w:rsidR="00B14767" w14:paraId="1D682EAC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799912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3962C68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III. Financování (zapojení vlastních úspor a cizích zdrojů)</w:t>
            </w:r>
          </w:p>
        </w:tc>
      </w:tr>
      <w:tr w:rsidR="00B14767" w14:paraId="67685548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0D3445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03F19ED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IV. Stavy a obraty na bankovních účtech</w:t>
            </w:r>
          </w:p>
        </w:tc>
      </w:tr>
      <w:tr w:rsidR="00B14767" w14:paraId="73F31A4C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89C928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19AF44E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V. Peněžní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fondy - informativně</w:t>
            </w:r>
            <w:proofErr w:type="gramEnd"/>
          </w:p>
        </w:tc>
      </w:tr>
      <w:tr w:rsidR="00B14767" w14:paraId="3C908704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044C14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78B7C1B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VI. Majetek</w:t>
            </w:r>
          </w:p>
        </w:tc>
      </w:tr>
      <w:tr w:rsidR="00B14767" w14:paraId="66A7E192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F987B0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67B35A9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VII. Vyúčtování finančních vztahů k rozpočtům krajů, obcí, DSO a vnitřní převody</w:t>
            </w:r>
          </w:p>
        </w:tc>
      </w:tr>
      <w:tr w:rsidR="00B14767" w14:paraId="3AAE748E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185822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09DE92B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VIII. Vyúčtování finančních vztahů ke státnímu rozpočtu, státním fondům a Národnímu fondu</w:t>
            </w:r>
          </w:p>
        </w:tc>
      </w:tr>
      <w:tr w:rsidR="00B14767" w14:paraId="349CFA7D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1BA46C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7239F5F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IX. Zpráva o výsledku přezkoumání hospodaření</w:t>
            </w:r>
          </w:p>
        </w:tc>
      </w:tr>
      <w:tr w:rsidR="00B14767" w14:paraId="3457651F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542627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5EC7DC3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X. Finanční hospodaření zřízených právnických osob a hospodaření s jejich majetkem</w:t>
            </w:r>
          </w:p>
        </w:tc>
      </w:tr>
      <w:tr w:rsidR="00B14767" w14:paraId="5397D13E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7CF32E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02DF825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XI. Ostatní doplňující údaje</w:t>
            </w:r>
          </w:p>
        </w:tc>
      </w:tr>
    </w:tbl>
    <w:p w14:paraId="0243139E" w14:textId="77777777" w:rsidR="00B14767" w:rsidRDefault="00B14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B147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62544194" w14:textId="77777777" w:rsidR="00B14767" w:rsidRDefault="00B14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 w:type="page"/>
      </w:r>
    </w:p>
    <w:p w14:paraId="5564B8E9" w14:textId="77777777" w:rsidR="00B14767" w:rsidRDefault="00B147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I. PLNĚNÍ ROZPOČTU PŘÍJMŮ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B14767" w14:paraId="27E7466E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416B3F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601CA3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DB86E0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761397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6E85B184" w14:textId="77777777" w:rsidR="00B14767" w:rsidRDefault="00B14767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19F800B4" w14:textId="77777777" w:rsidR="00B14767" w:rsidRDefault="00B14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B14767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B14767" w14:paraId="78F54050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A3FB4A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0284D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3 330 000,00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0B031C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3 423 300,00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273A10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3 960 849,42</w:t>
            </w:r>
          </w:p>
        </w:tc>
      </w:tr>
      <w:tr w:rsidR="00B14767" w14:paraId="161088B0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B134C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435A2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281 200,00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2E5DD6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327 700,00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6CDAB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314 482,50</w:t>
            </w:r>
          </w:p>
        </w:tc>
      </w:tr>
      <w:tr w:rsidR="00B14767" w14:paraId="43CE95D5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3587D5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CE1FD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2A7764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D7099F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44FA4BCB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56D9B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9EAB99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9 703 500,00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CDF931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17 670 000,00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1B28D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17 661 495,09</w:t>
            </w:r>
          </w:p>
        </w:tc>
      </w:tr>
      <w:tr w:rsidR="00B14767" w14:paraId="5E439AA0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13A917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EEBA9E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13 359 700,00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E289D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21 466 000,00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ACEE56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21 936 827,01</w:t>
            </w:r>
          </w:p>
        </w:tc>
      </w:tr>
      <w:tr w:rsidR="00B14767" w14:paraId="370983B1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28FCFC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Konsolidace příjmů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22F57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2F867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1 417 300,00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4471BF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1 388 617,41</w:t>
            </w:r>
          </w:p>
        </w:tc>
      </w:tr>
      <w:tr w:rsidR="00B14767" w14:paraId="02A5C0DC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0DDB6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CELKEM PO KONSOLIDACI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5A7619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12 840 700,00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58209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20 048 700,00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E75B4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20 548 209,60</w:t>
            </w:r>
          </w:p>
        </w:tc>
      </w:tr>
    </w:tbl>
    <w:p w14:paraId="2BE47A63" w14:textId="77777777" w:rsidR="00B14767" w:rsidRDefault="00B14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B14767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7737DFDC" w14:textId="77777777" w:rsidR="00B14767" w:rsidRDefault="00B14767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B14767" w14:paraId="3B7ACA75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593FF1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9AE257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8DF453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86EBDF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70B5AB8A" w14:textId="77777777" w:rsidR="00B14767" w:rsidRDefault="00B14767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0482C074" w14:textId="77777777" w:rsidR="00B14767" w:rsidRDefault="00B14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B14767">
          <w:headerReference w:type="default" r:id="rId24"/>
          <w:footerReference w:type="default" r:id="rId25"/>
          <w:headerReference w:type="first" r:id="rId26"/>
          <w:footerReference w:type="first" r:id="rId27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B14767" w14:paraId="2F921DF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1DC43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FDFE1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ze psů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08F54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B728A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9F191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39 718,75</w:t>
            </w:r>
          </w:p>
        </w:tc>
      </w:tr>
      <w:tr w:rsidR="00B14767" w14:paraId="535BDB9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39520D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19BF3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 pobytu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5C92BB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19E248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AEC393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205 338,00</w:t>
            </w:r>
          </w:p>
        </w:tc>
      </w:tr>
      <w:tr w:rsidR="00B14767" w14:paraId="5E46872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03AC7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FCE43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za užívání veřejného prostranství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CC03A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AB4BFD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393 300,00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3047F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631 099,00</w:t>
            </w:r>
          </w:p>
        </w:tc>
      </w:tr>
      <w:tr w:rsidR="00B14767" w14:paraId="4F43296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BCDA7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2169AA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ze vstupného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3860D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E9212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AAB73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78C4E56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E97E9E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4F5E19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7DC5C6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BD1F9F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713 300,00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16F600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876 155,75</w:t>
            </w:r>
          </w:p>
        </w:tc>
      </w:tr>
      <w:tr w:rsidR="00B14767" w14:paraId="1B336EE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4A29FD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DDA4D0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Správní poplatky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C9C43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78133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86248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8 700,00</w:t>
            </w:r>
          </w:p>
        </w:tc>
      </w:tr>
      <w:tr w:rsidR="00B14767" w14:paraId="17ED5A9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F32B8C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7E6DBB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SPRÁVNÍ A SOUDNÍ POPLATKY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E8700B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C348B8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6D8D84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8 700,00</w:t>
            </w:r>
          </w:p>
        </w:tc>
      </w:tr>
      <w:tr w:rsidR="00B14767" w14:paraId="3E5F0F6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7B9C51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7CCB334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A7B643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AC1679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723 300,00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8AF766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884 855,75</w:t>
            </w:r>
          </w:p>
        </w:tc>
      </w:tr>
      <w:tr w:rsidR="00B14767" w14:paraId="3954BC1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FDE0FF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5188AF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nemovitých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98240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AC36B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2 700 000,00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BC715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3 075 993,67</w:t>
            </w:r>
          </w:p>
        </w:tc>
      </w:tr>
      <w:tr w:rsidR="00B14767" w14:paraId="387D73F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2BFD17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3D45ED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DANĚ Z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546001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2 700 000,00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97E81D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2 700 000,00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5480F3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3 075 993,67</w:t>
            </w:r>
          </w:p>
        </w:tc>
      </w:tr>
      <w:tr w:rsidR="00B14767" w14:paraId="0C21176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FD7D98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6BFD18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MAJETKOVÉ DANĚ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7D4F8B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2 700 000,00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056367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2 700 000,00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674064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3 075 993,67</w:t>
            </w:r>
          </w:p>
        </w:tc>
      </w:tr>
      <w:tr w:rsidR="00B14767" w14:paraId="7EB7C97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6C8C775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63CABD5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 A Ň O V É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 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součet za třídu 1)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73CE74C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3 330 000,00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52626BF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3 423 300,00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24D4471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3 960 849,42</w:t>
            </w:r>
          </w:p>
        </w:tc>
      </w:tr>
      <w:tr w:rsidR="00B14767" w14:paraId="7A7EB38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B9D0F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91BC9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FCBD4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165 300,00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F53CA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165 300,00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23DA6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149 435,00</w:t>
            </w:r>
          </w:p>
        </w:tc>
      </w:tr>
      <w:tr w:rsidR="00B14767" w14:paraId="18BEC3E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BA238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4F1C00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Příjmy z prodeje zboží (již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nakoup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za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úč.prod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61433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5C209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5B46F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37 418,71</w:t>
            </w:r>
          </w:p>
        </w:tc>
      </w:tr>
      <w:tr w:rsidR="00B14767" w14:paraId="72D6818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96E620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AB2F8E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F03EB1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175 300,00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45ED98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175 300,00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5CADEE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186 853,71</w:t>
            </w:r>
          </w:p>
        </w:tc>
      </w:tr>
      <w:tr w:rsidR="00B14767" w14:paraId="5DED0CA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A3540E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071AB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úroků (část)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986E3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C9135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1F8B96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3 187,79</w:t>
            </w:r>
          </w:p>
        </w:tc>
      </w:tr>
      <w:tr w:rsidR="00B14767" w14:paraId="2002128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A0BBFB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FC6567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FINANČNÍHO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6EF4F7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5C98D2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03A19F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3 187,79</w:t>
            </w:r>
          </w:p>
        </w:tc>
      </w:tr>
      <w:tr w:rsidR="00B14767" w14:paraId="5F3DDE7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A8DDF6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7FC0066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PŘÍJMY Z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VL.ČINN.A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ODVODY PŘEB.ORG.S PŘÍM.VZT.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4C34A2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179 500,00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301A4B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179 500,00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11A0BA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190 041,50</w:t>
            </w:r>
          </w:p>
        </w:tc>
      </w:tr>
      <w:tr w:rsidR="00B14767" w14:paraId="2FFFB13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38C11B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9044F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Sankční platby přijaté od jiných subjektů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CB1928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4E97F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279EB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</w:tr>
      <w:tr w:rsidR="00B14767" w14:paraId="3079E28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F3F28D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50E4BA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SANKČNÍ PLATBY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078D1E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61895E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83ABD3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</w:tr>
      <w:tr w:rsidR="00B14767" w14:paraId="33F8222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EF48FC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3C1E8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Ostat.přijaté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vratky transferů a podobné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6D0AF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69 700,00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A49CC3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105 900,00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C2B4B6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105 800,00</w:t>
            </w:r>
          </w:p>
        </w:tc>
      </w:tr>
      <w:tr w:rsidR="00B14767" w14:paraId="2EE34E0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1422DE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2E879B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VRATKY TRANSFERŮ A OSTAT.PODOBNÉ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B92708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69 700,00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BF36EB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105 900,00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4EB387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105 800,00</w:t>
            </w:r>
          </w:p>
        </w:tc>
      </w:tr>
      <w:tr w:rsidR="00B14767" w14:paraId="0FB9FB3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1365AD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7D477ED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PŘIJATÉ SANKČNÍ PLATBY A VRATKY TRANSFERŮ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ADAA3D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99 700,00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0CBB0B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135 900,00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146446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109 800,00</w:t>
            </w:r>
          </w:p>
        </w:tc>
      </w:tr>
      <w:tr w:rsidR="00B14767" w14:paraId="6C8F09D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E6DC0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F94903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pojistné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6EC3A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541CB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10 300,00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2DE131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10 285,00</w:t>
            </w:r>
          </w:p>
        </w:tc>
      </w:tr>
      <w:tr w:rsidR="00B14767" w14:paraId="1844DCB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7929B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4291A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DB49C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4AB20E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41A192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4 356,00</w:t>
            </w:r>
          </w:p>
        </w:tc>
      </w:tr>
      <w:tr w:rsidR="00B14767" w14:paraId="6292D3D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4D34A1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8CF363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060BE1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A6962D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12 300,00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8013D1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14 641,00</w:t>
            </w:r>
          </w:p>
        </w:tc>
      </w:tr>
      <w:tr w:rsidR="00B14767" w14:paraId="003F99C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5D673A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7F202B4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Z PROD.NEKAP.MAJ.A OST.NEDAŇOVÉ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02A346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E29A1B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12 300,00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E2D05A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14 641,00</w:t>
            </w:r>
          </w:p>
        </w:tc>
      </w:tr>
      <w:tr w:rsidR="00B14767" w14:paraId="5B3903D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22FB88F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26C32B0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 E D A Ň O V É   PŘÍJMY (součet za třídu 2)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2855861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281 200,00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74066AE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327 700,00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353F5F5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314 482,50</w:t>
            </w:r>
          </w:p>
        </w:tc>
      </w:tr>
      <w:tr w:rsidR="00B14767" w14:paraId="1238DE1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551F4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D9DCE4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Přij.dary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pořízení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dlouhodob.majetku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FF00F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D5AE2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8793A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4CE25A6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AADD3F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9A9142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677E8B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126F98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F3EF24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7FD3BBA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2B2E08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35BB2D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Z PROD.DLOUHOD.MAJ.A OST.KAP.PŘÍJMŮ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FE7E2B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DF1DB8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27EA6D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63B02E6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78D2FA5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50DBB60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 A P I T Á L O V É   PŘÍJMY (souč.za třídu 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17E1ED5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515B56E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3820F6F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58C332B9" w14:textId="77777777">
        <w:trPr>
          <w:cantSplit/>
        </w:trPr>
        <w:tc>
          <w:tcPr>
            <w:tcW w:w="52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top w:w="60" w:type="dxa"/>
              <w:bottom w:w="60" w:type="dxa"/>
            </w:tcMar>
          </w:tcPr>
          <w:p w14:paraId="78F15E9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 L A S T N Í   P Ř Í J M Y (třída 1 + 2 + 3)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5EC5B42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3 656 200,00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619CD6C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3 796 000,00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58E8098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4 275 331,92</w:t>
            </w:r>
          </w:p>
        </w:tc>
      </w:tr>
      <w:tr w:rsidR="00B14767" w14:paraId="6ED3AE5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7DCE8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C6808E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Ost.neinv.přij.tra.od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rozpočtů ústřední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2A37D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4AC4C1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19 900,00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EF7E7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</w:tr>
      <w:tr w:rsidR="00B14767" w14:paraId="57213BB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9D3226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3DBC6A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NEINV.PŘIJ.TRANSF.OD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VEŘ.ROZP.ÚSTŘEDNÍ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15FAF9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EE0B21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19 900,00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D1CDB9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</w:tr>
      <w:tr w:rsidR="00B14767" w14:paraId="59F344B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FDED0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7AC27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Převody z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vl.fondů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hosp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.(podnik.)činnosti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8832D6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B7221B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48413A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700 000,00</w:t>
            </w:r>
          </w:p>
        </w:tc>
      </w:tr>
      <w:tr w:rsidR="00B14767" w14:paraId="599E660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9FDFC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595B3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Převody z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vl.rez.fondů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(jiných než OSS)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0E33F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2EC476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D7CD90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</w:tr>
      <w:tr w:rsidR="00B14767" w14:paraId="27734EB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CBD639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A1E55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5E89D8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F17E7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1 071 300,00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8E983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1 071 348,41</w:t>
            </w:r>
          </w:p>
        </w:tc>
      </w:tr>
      <w:tr w:rsidR="00B14767" w14:paraId="58B3013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DA004F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EEC72C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Neinv.převody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mezi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stat.městy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jejich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měst.obvod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FFCAC8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8 484 500,00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B73047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10 532 800,00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7F322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10 532 877,68</w:t>
            </w:r>
          </w:p>
        </w:tc>
      </w:tr>
      <w:tr w:rsidR="00B14767" w14:paraId="787F619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642840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CFF3B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převody z vlastních fondů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C5478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F572CD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E60F40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144 269,00</w:t>
            </w:r>
          </w:p>
        </w:tc>
      </w:tr>
      <w:tr w:rsidR="00B14767" w14:paraId="1B95962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9CF2FD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C6B83F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PŘEVODY Z VLASTNÍCH FONDŮ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3B2059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9 703 500,00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F8DB63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12 650 100,00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A95457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12 621 495,09</w:t>
            </w:r>
          </w:p>
        </w:tc>
      </w:tr>
      <w:tr w:rsidR="00B14767" w14:paraId="60AC03E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4AE466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CD007B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3C565C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9 703 500,00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6DD684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12 670 000,00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6F5D9A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12 661 495,09</w:t>
            </w:r>
          </w:p>
        </w:tc>
      </w:tr>
      <w:tr w:rsidR="00B14767" w14:paraId="6B64838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1DC6A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59B39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Inv.převody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mezi st. městy a jejich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měst.obvody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4B0B3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FAC7C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CFD67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5 000 000,00</w:t>
            </w:r>
          </w:p>
        </w:tc>
      </w:tr>
      <w:tr w:rsidR="00B14767" w14:paraId="76850F7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A15BCA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EF28BD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PŘEVODY Z VLASTNÍCH FONDŮ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9EC5E2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BE5A38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3BEB72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5 000 000,00</w:t>
            </w:r>
          </w:p>
        </w:tc>
      </w:tr>
      <w:tr w:rsidR="00B14767" w14:paraId="4E876AD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9AFEA6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1CC1447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INVESTIČNÍ PŘIJATÉ DOTACE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D6C868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7711E0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99A464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5 000 000,00</w:t>
            </w:r>
          </w:p>
        </w:tc>
      </w:tr>
      <w:tr w:rsidR="00B14767" w14:paraId="5AFDBD5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3C1B5BE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00A2836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Ř I J A T É   D O T A C E (součet za třídu 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75985E0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9 703 500,00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715D5C8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17 670 000,00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25B2E4B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17 661 495,09</w:t>
            </w:r>
          </w:p>
        </w:tc>
      </w:tr>
      <w:tr w:rsidR="00B14767" w14:paraId="13F63F69" w14:textId="77777777">
        <w:trPr>
          <w:cantSplit/>
        </w:trPr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14:paraId="5356740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P Ř Í J M Y   C E L K E M</w:t>
            </w: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třídy 1+2+3+4)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36AED35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13 359 700,00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6BEE886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21 466 000,00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38F46C9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21 936 827,01</w:t>
            </w:r>
          </w:p>
        </w:tc>
      </w:tr>
    </w:tbl>
    <w:p w14:paraId="68EB6A38" w14:textId="77777777" w:rsidR="00B14767" w:rsidRDefault="00B147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14:paraId="2A56E6B3" w14:textId="77777777" w:rsidR="00B14767" w:rsidRDefault="00B1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B14767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62DD1A45" w14:textId="77777777" w:rsidR="00B14767" w:rsidRDefault="00B1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br w:type="page"/>
      </w:r>
    </w:p>
    <w:p w14:paraId="5745C093" w14:textId="77777777" w:rsidR="00B14767" w:rsidRDefault="00B147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II. PLNĚNÍ ROZPOČTU VÝDAJŮ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B14767" w14:paraId="6C55A4BC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9F9BCB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CCA89B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112BA6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686CC3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2C9DAE11" w14:textId="77777777" w:rsidR="00B14767" w:rsidRDefault="00B14767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382BA010" w14:textId="77777777" w:rsidR="00B14767" w:rsidRDefault="00B14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B14767">
          <w:headerReference w:type="default" r:id="rId32"/>
          <w:footerReference w:type="default" r:id="rId33"/>
          <w:headerReference w:type="first" r:id="rId34"/>
          <w:footerReference w:type="first" r:id="rId35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B14767" w14:paraId="26DEDBB3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CA8502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17561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14 907 700,00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A4F52B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16 599 600,00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02497C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14 477 831,00</w:t>
            </w:r>
          </w:p>
        </w:tc>
      </w:tr>
      <w:tr w:rsidR="00B14767" w14:paraId="6AAF0D8B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E9F1CE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255AB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2 825 000,00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9169F5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22 499 700,00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EB733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2 256 002,45</w:t>
            </w:r>
          </w:p>
        </w:tc>
      </w:tr>
      <w:tr w:rsidR="00B14767" w14:paraId="2ADB7FBB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A7792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E0412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17 732 700,00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2F9F6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39 099 300,00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F02008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16 733 833,45</w:t>
            </w:r>
          </w:p>
        </w:tc>
      </w:tr>
      <w:tr w:rsidR="00B14767" w14:paraId="4AC6B28F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BFFB5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Konsolidace výdajů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1AA46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21F52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1 417 300,00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C6F58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1 388 617,41</w:t>
            </w:r>
          </w:p>
        </w:tc>
      </w:tr>
      <w:tr w:rsidR="00B14767" w14:paraId="2533CA40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3BCF96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CELKEM PO KONSOLIDACI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3B9D6D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17 213 700,00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B74B75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37 682 000,00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A9B93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15 345 216,04</w:t>
            </w:r>
          </w:p>
        </w:tc>
      </w:tr>
    </w:tbl>
    <w:p w14:paraId="4EE2CD78" w14:textId="77777777" w:rsidR="00B14767" w:rsidRDefault="00B14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B14767">
          <w:headerReference w:type="default" r:id="rId36"/>
          <w:footerReference w:type="default" r:id="rId37"/>
          <w:headerReference w:type="first" r:id="rId38"/>
          <w:footerReference w:type="first" r:id="rId39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6DF154B9" w14:textId="77777777" w:rsidR="00B14767" w:rsidRDefault="00B14767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B14767" w14:paraId="21F3AA64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E4C3F2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E1ED3F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FB78C8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F977F1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1BDC7CBF" w14:textId="77777777" w:rsidR="00B14767" w:rsidRDefault="00B14767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74AA6AA0" w14:textId="77777777" w:rsidR="00B14767" w:rsidRDefault="00B14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B14767">
          <w:headerReference w:type="default" r:id="rId40"/>
          <w:footerReference w:type="default" r:id="rId41"/>
          <w:headerReference w:type="first" r:id="rId42"/>
          <w:footerReference w:type="first" r:id="rId4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B14767" w14:paraId="41425F6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C961A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B4224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Platy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zaměst.v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pr.poměru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vyjma zaměst.na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služ.m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94CD9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3 610 000,00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A12B1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3 590 000,00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FF2BD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3 538 363,00</w:t>
            </w:r>
          </w:p>
        </w:tc>
      </w:tr>
      <w:tr w:rsidR="00B14767" w14:paraId="3DD59A5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A51D89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0EEF63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A68824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3 610 000,00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659F57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3 590 000,00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42BC29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3 538 363,00</w:t>
            </w:r>
          </w:p>
        </w:tc>
      </w:tr>
      <w:tr w:rsidR="00B14767" w14:paraId="3926E2E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8FA46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A2A2E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D4FC36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07C6D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65101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76 314,00</w:t>
            </w:r>
          </w:p>
        </w:tc>
      </w:tr>
      <w:tr w:rsidR="00B14767" w14:paraId="388532F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DA7EC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3E2BC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Odměny členů zastupitelstev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C222D7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1 430 000,00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36DC3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1 430 000,00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ABD7D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1 405 352,00</w:t>
            </w:r>
          </w:p>
        </w:tc>
      </w:tr>
      <w:tr w:rsidR="00B14767" w14:paraId="08512E4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9012D5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D35138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PLATBY ZA PROVEDENOU PRÁCI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83B39B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1 533 000,00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321541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1 569 000,00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0A36B1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1 481 666,00</w:t>
            </w:r>
          </w:p>
        </w:tc>
      </w:tr>
      <w:tr w:rsidR="00B14767" w14:paraId="48A7B28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D6A06A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8D335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Pov.poj.na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soc.zab.a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přísp.na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st.pol.zaměstnan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F77D2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1 067 000,00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8A08C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1 072 000,00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57EB30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1 066 547,00</w:t>
            </w:r>
          </w:p>
        </w:tc>
      </w:tr>
      <w:tr w:rsidR="00B14767" w14:paraId="3173171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78660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EE8F2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F6B3F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63F59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456 200,00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D22F7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449 289,00</w:t>
            </w:r>
          </w:p>
        </w:tc>
      </w:tr>
      <w:tr w:rsidR="00B14767" w14:paraId="1230BB8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49655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5C14C8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na úrazové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A1273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6B2D5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B76F2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18 070,00</w:t>
            </w:r>
          </w:p>
        </w:tc>
      </w:tr>
      <w:tr w:rsidR="00B14767" w14:paraId="5D5FEDE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297345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DC0931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FD812A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1 546 000,00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F50721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1 547 200,00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C3521D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1 533 906,00</w:t>
            </w:r>
          </w:p>
        </w:tc>
      </w:tr>
      <w:tr w:rsidR="00B14767" w14:paraId="599A83A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36849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A8A891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Odměny za užití duševního vlastnictví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FBA6CE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DF0DE9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286 500,00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C99212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244 824,78</w:t>
            </w:r>
          </w:p>
        </w:tc>
      </w:tr>
      <w:tr w:rsidR="00B14767" w14:paraId="461AF5C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7B9826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2CB552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ODMĚNY ZA UŽITÍ DUŠEVNÍHO VLASTNICTVÍ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D8E561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8898E8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286 500,00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02E2A5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244 824,78</w:t>
            </w:r>
          </w:p>
        </w:tc>
      </w:tr>
      <w:tr w:rsidR="00B14767" w14:paraId="1795CE0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13542A5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1EE90AE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PLATY A PODOBNÉ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D54C5D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6 965 000,00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837B01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6 992 700,00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B6B1F1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6 798 759,78</w:t>
            </w:r>
          </w:p>
        </w:tc>
      </w:tr>
      <w:tr w:rsidR="00B14767" w14:paraId="288D755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0D3C8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D8E9E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Ochranné pomůcky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92265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D5FF9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8 100,00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CBB4D3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6 660,00</w:t>
            </w:r>
          </w:p>
        </w:tc>
      </w:tr>
      <w:tr w:rsidR="00B14767" w14:paraId="2AF0C24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DB91D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375BCC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Léky a zdravotnický materiál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6D8092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E384A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655EB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4 048,00</w:t>
            </w:r>
          </w:p>
        </w:tc>
      </w:tr>
      <w:tr w:rsidR="00B14767" w14:paraId="20C1E08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5A894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951D81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3DCB0A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4726BB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499F11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13 601,00</w:t>
            </w:r>
          </w:p>
        </w:tc>
      </w:tr>
      <w:tr w:rsidR="00B14767" w14:paraId="24459D7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CEB21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C92240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7CB89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C284D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56E51D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87 238,08</w:t>
            </w:r>
          </w:p>
        </w:tc>
      </w:tr>
      <w:tr w:rsidR="00B14767" w14:paraId="2B7A02E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DB780E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5138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D8019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zboží (za účelem dalšího prodeje, 9)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C2E7F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4A835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59E784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058A01A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CF3FF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3D51EC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0B69E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326 500,00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AEB969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356 700,00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AFC20F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224 805,97</w:t>
            </w:r>
          </w:p>
        </w:tc>
      </w:tr>
      <w:tr w:rsidR="00B14767" w14:paraId="220F2DD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A6E7BB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B8D5E8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96F8AE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526 500,00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731017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E13361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336 353,05</w:t>
            </w:r>
          </w:p>
        </w:tc>
      </w:tr>
      <w:tr w:rsidR="00B14767" w14:paraId="47BC529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5EFD0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1EDB6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D3C5A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F534DB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22 500,00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9D97DD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17 463,79</w:t>
            </w:r>
          </w:p>
        </w:tc>
      </w:tr>
      <w:tr w:rsidR="00B14767" w14:paraId="575E070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B9C71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16D14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68A06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78 500,00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EDDC3E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79 700,00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B0D81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79 145,89</w:t>
            </w:r>
          </w:p>
        </w:tc>
      </w:tr>
      <w:tr w:rsidR="00B14767" w14:paraId="0E9810F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3F6A8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4E6D3F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65DE45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0EFB3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85 700,00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C8134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74 607,33</w:t>
            </w:r>
          </w:p>
        </w:tc>
      </w:tr>
      <w:tr w:rsidR="00B14767" w14:paraId="41180F8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ACE9CF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369223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51D04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4AFEDC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17 500,00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42287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9 259,00</w:t>
            </w:r>
          </w:p>
        </w:tc>
      </w:tr>
      <w:tr w:rsidR="00B14767" w14:paraId="43A2F11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318E99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DC6122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VODY, PALIV A ENERGIE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2B278B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198 500,00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3CEFB8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205 400,00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693153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180 476,01</w:t>
            </w:r>
          </w:p>
        </w:tc>
      </w:tr>
      <w:tr w:rsidR="00B14767" w14:paraId="73BB388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D0906E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5BBC0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49B4D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AB2A1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F7B997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23 745,00</w:t>
            </w:r>
          </w:p>
        </w:tc>
      </w:tr>
      <w:tr w:rsidR="00B14767" w14:paraId="1D9D20B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748C3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3375C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elektronických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B3AAA9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4AE2A8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A2838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35 085,26</w:t>
            </w:r>
          </w:p>
        </w:tc>
      </w:tr>
      <w:tr w:rsidR="00B14767" w14:paraId="39D60C0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FFC252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2A36D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87932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124208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95 500,00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01603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83 025,50</w:t>
            </w:r>
          </w:p>
        </w:tc>
      </w:tr>
      <w:tr w:rsidR="00B14767" w14:paraId="6840D7F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397685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8AB39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Nájemné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1957F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D51697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663 500,00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47CAE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607 417,32</w:t>
            </w:r>
          </w:p>
        </w:tc>
      </w:tr>
      <w:tr w:rsidR="00B14767" w14:paraId="42CDB84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AAE25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BA373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Konzultační, poradenské a právní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AE50C6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189F1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B9BCB2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296 945,17</w:t>
            </w:r>
          </w:p>
        </w:tc>
      </w:tr>
      <w:tr w:rsidR="00B14767" w14:paraId="141AEE3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22D06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A21F7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19DF17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3456F5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CC77C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10 538,40</w:t>
            </w:r>
          </w:p>
        </w:tc>
      </w:tr>
      <w:tr w:rsidR="00B14767" w14:paraId="4FBCB97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831C2A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0507C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Zprac.dat a služby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souvis.s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inf.a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kom.technol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088DA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2FEFA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282 900,00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09B04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256 193,77</w:t>
            </w:r>
          </w:p>
        </w:tc>
      </w:tr>
      <w:tr w:rsidR="00B14767" w14:paraId="297EF98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623AEA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EFD46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B4FCF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1 623 500,00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595F6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1 665 500,00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ACE94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897 253,35</w:t>
            </w:r>
          </w:p>
        </w:tc>
      </w:tr>
      <w:tr w:rsidR="00B14767" w14:paraId="2FEAC50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7377F9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727A67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72AFE4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3 157 000,00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76A913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3 230 400,00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E528CA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2 210 203,77</w:t>
            </w:r>
          </w:p>
        </w:tc>
      </w:tr>
      <w:tr w:rsidR="00B14767" w14:paraId="69B0A28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964A2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CA7B07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2A314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5B06AE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162 200,00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C01BCB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106 577,47</w:t>
            </w:r>
          </w:p>
        </w:tc>
      </w:tr>
      <w:tr w:rsidR="00B14767" w14:paraId="66AB46E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858C36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4C370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Programové vybavení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E7083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33F51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52 100,00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4D25A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39 012,82</w:t>
            </w:r>
          </w:p>
        </w:tc>
      </w:tr>
      <w:tr w:rsidR="00B14767" w14:paraId="287B5DA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CBB28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8BED9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273EF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A7FDB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6BC7FB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679FA96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FC58E6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F546C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4AA45E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174 500,00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349369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183 500,00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AC0202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53 342,40</w:t>
            </w:r>
          </w:p>
        </w:tc>
      </w:tr>
      <w:tr w:rsidR="00B14767" w14:paraId="7EB7183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32B7B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BBE1B5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Účastnické poplatky na konference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2C36E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43AC8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D3E00F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50312EE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128906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C39AA7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nákupy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4CB32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80B90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18 200,00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480D3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7 115,00</w:t>
            </w:r>
          </w:p>
        </w:tc>
      </w:tr>
      <w:tr w:rsidR="00B14767" w14:paraId="325C214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9E07DD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447ECC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NÁKUPY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6547CE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355 500,00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249144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89C61A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206 047,69</w:t>
            </w:r>
          </w:p>
        </w:tc>
      </w:tr>
      <w:tr w:rsidR="00B14767" w14:paraId="3FE51DB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375CC8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343D2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Zaplacené sankce a odstupné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1B8A9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F9F9E6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8C214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5 302,45</w:t>
            </w:r>
          </w:p>
        </w:tc>
      </w:tr>
      <w:tr w:rsidR="00B14767" w14:paraId="7E86E28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B20AE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5887A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58B55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31696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A560F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</w:tr>
      <w:tr w:rsidR="00B14767" w14:paraId="413EDB3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ADA20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B2E7EF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CAF84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73 500,00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2A33DD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74 600,00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87511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7 288,18</w:t>
            </w:r>
          </w:p>
        </w:tc>
      </w:tr>
      <w:tr w:rsidR="00B14767" w14:paraId="1F98C72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36C8A3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5FE895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SOUV.S NEINV.NÁK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.,PŘÍSP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.,NÁHR.A VĚC.DARY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0E88F8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73 500,00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4D6E03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2659F3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17 590,63</w:t>
            </w:r>
          </w:p>
        </w:tc>
      </w:tr>
      <w:tr w:rsidR="00B14767" w14:paraId="7B888E8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31D37C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2F0A20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483F7B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4 311 000,00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5C35B9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4 628 800,00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29E3CA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2 950 671,15</w:t>
            </w:r>
          </w:p>
        </w:tc>
      </w:tr>
      <w:tr w:rsidR="00B14767" w14:paraId="305C321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CFD68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5222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66205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spolkům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8F4340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B7DAD4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490 500,00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F6CEA1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451 500,00</w:t>
            </w:r>
          </w:p>
        </w:tc>
      </w:tr>
      <w:tr w:rsidR="00B14767" w14:paraId="0914016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BF9903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01F5AB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NEINV.TRANSF.NEZISKOVÝM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PODOBNÝM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DE8D1B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7C11C4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490 500,00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667041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451 500,00</w:t>
            </w:r>
          </w:p>
        </w:tc>
      </w:tr>
      <w:tr w:rsidR="00B14767" w14:paraId="652A37A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F87991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7009408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NEINV.TRANSFERY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PODN.SUBJ.A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NEZISK.ORGANIZACÍM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DFC685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73B6C3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490 500,00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DB2F33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451 500,00</w:t>
            </w:r>
          </w:p>
        </w:tc>
      </w:tr>
      <w:tr w:rsidR="00B14767" w14:paraId="299629C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FA639B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00195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D8D08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DC3E40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F0F50A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</w:tr>
      <w:tr w:rsidR="00B14767" w14:paraId="546DE43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0CC9A1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440616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 VEŘ.ROZPOČTŮM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4E5D90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0C4C03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70E8E1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</w:tr>
      <w:tr w:rsidR="00B14767" w14:paraId="0986C30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6D9065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D53B2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příspěvky zřízeným PO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54C2C0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42CE7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2 173 500,00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BF823E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2 173 500,00</w:t>
            </w:r>
          </w:p>
        </w:tc>
      </w:tr>
      <w:tr w:rsidR="00B14767" w14:paraId="7C246A9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1F53A3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C712D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zřízeným příspěvkovým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B29B6A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A51705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369 700,00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4EEE9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369 700,00</w:t>
            </w:r>
          </w:p>
        </w:tc>
      </w:tr>
      <w:tr w:rsidR="00B14767" w14:paraId="37AEC21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C1A7C1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F16AE8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 PŘÍSP.A PODOBNÝM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4336CA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2 150 000,00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3DB3DA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2 543 200,00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CD9B98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2 543 200,00</w:t>
            </w:r>
          </w:p>
        </w:tc>
      </w:tr>
      <w:tr w:rsidR="00B14767" w14:paraId="5382C77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599F1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39E76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Základní příděl FKSP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soc.fondu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708D9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F5259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AAFC0C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</w:tr>
      <w:tr w:rsidR="00B14767" w14:paraId="799137D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2A024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5A661E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Převody vlastním rezervním fondům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rozpočtů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064A9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681F8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898 300,00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48F53D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898 348,41</w:t>
            </w:r>
          </w:p>
        </w:tc>
      </w:tr>
      <w:tr w:rsidR="00B14767" w14:paraId="253878F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18759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651CE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133A2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AA37B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29449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317 269,00</w:t>
            </w:r>
          </w:p>
        </w:tc>
      </w:tr>
      <w:tr w:rsidR="00B14767" w14:paraId="35B3FD8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868DF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5347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F008FC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Neinv.převody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mezi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stat.městy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jej.měst.obvody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98795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B75053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82 400,00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5597F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82 382,66</w:t>
            </w:r>
          </w:p>
        </w:tc>
      </w:tr>
      <w:tr w:rsidR="00B14767" w14:paraId="47297F8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51113C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B31ACC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NEIVNVESTIČNÍ PŘEVODY VLASTNÍM FONDŮM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BBE8AE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7E3079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1 499 700,00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BA6557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1 471 000,07</w:t>
            </w:r>
          </w:p>
        </w:tc>
      </w:tr>
      <w:tr w:rsidR="00B14767" w14:paraId="546697A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0D90C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9788B2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daní a poplatků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7FDF2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4A03ED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13 700,00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97CB7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13 402,00</w:t>
            </w:r>
          </w:p>
        </w:tc>
      </w:tr>
      <w:tr w:rsidR="00B14767" w14:paraId="7A0E677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ED5F88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1AC38B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OST.NEINV.TRANSF.JINÝM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VEŘEJ.ROZPO A DALŠÍ PLAT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708D76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93CDEF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13 700,00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F4375E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13 402,00</w:t>
            </w:r>
          </w:p>
        </w:tc>
      </w:tr>
      <w:tr w:rsidR="00B14767" w14:paraId="5EA65F1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15A456E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CA70D4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NEINV.TRANSFERY A NĚKTERÉ DALŠÍ PLATBY ROZP.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FB50E1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2 670 700,00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FEA9C7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4 156 600,00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682453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4 127 602,07</w:t>
            </w:r>
          </w:p>
        </w:tc>
      </w:tr>
      <w:tr w:rsidR="00B14767" w14:paraId="0F01149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F99F45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3F1C9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Náhrady mezd v době nemoci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038EA8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289374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1B2FA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36 259,00</w:t>
            </w:r>
          </w:p>
        </w:tc>
      </w:tr>
      <w:tr w:rsidR="00B14767" w14:paraId="11ED43D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77F60F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CB7862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NÁHRADY PLACENÉ OBYVATELSTVU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7A13B6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F71176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09C296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36 259,00</w:t>
            </w:r>
          </w:p>
        </w:tc>
      </w:tr>
      <w:tr w:rsidR="00B14767" w14:paraId="3934592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50466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A9B93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A32ED4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C5EAD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CF852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113 039,00</w:t>
            </w:r>
          </w:p>
        </w:tc>
      </w:tr>
      <w:tr w:rsidR="00B14767" w14:paraId="139D04F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84DE0A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EB111B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A0123D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8C80BA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D74C45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113 039,00</w:t>
            </w:r>
          </w:p>
        </w:tc>
      </w:tr>
      <w:tr w:rsidR="00B14767" w14:paraId="7E6B8C3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9D3420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898F46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TRANSFERY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EE45EB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A1384A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9D3D3A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149 298,00</w:t>
            </w:r>
          </w:p>
        </w:tc>
      </w:tr>
      <w:tr w:rsidR="00B14767" w14:paraId="34FF553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EF6FB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9EFB2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Nespecifikované rezervy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8150DD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AC187D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D85118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237B8EF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76118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8A3D8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Rezerva na krizová opatření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666E2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49DBF4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2BF646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0979A63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627B75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CB1BE9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9E9072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BC4901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ED917F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3610507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1AE96D8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81AE78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NEINVESTIČNÍ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B31BF1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E7D08B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DC4E84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6E4DD34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2AEC19E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3EA9CA7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 Ě Ž N É   V Ý D A J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  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třída 5)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12C92F7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14 907 700,00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4B2FBCB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16 599 600,00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01672D9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14 477 831,00</w:t>
            </w:r>
          </w:p>
        </w:tc>
      </w:tr>
      <w:tr w:rsidR="00B14767" w14:paraId="29AD09A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AAF0C3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874224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A549DA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2 725 000,00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317DB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18 524 700,00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4B0B21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2 181 002,45</w:t>
            </w:r>
          </w:p>
        </w:tc>
      </w:tr>
      <w:tr w:rsidR="00B14767" w14:paraId="0A192B7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E590C3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364FB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dlouhod.hmotného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maj.jinde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39C8F5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835075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566F6D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3B04DBB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2A6450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FB32FF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8437AA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2 825 000,00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FC4854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18 524 700,00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139A1E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2 181 002,45</w:t>
            </w:r>
          </w:p>
        </w:tc>
      </w:tr>
      <w:tr w:rsidR="00B14767" w14:paraId="21E3DB9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6E735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6130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4BCBB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2D2EFA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14131D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3 900 000,00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21B9D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3937A83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D6C830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6EA91F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FEE409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231B45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3 900 000,00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7E0E17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664701A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73C3E9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D39D1B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E2F2F6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2 825 000,00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33B293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22 424 700,00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FA7DFF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2 181 002,45</w:t>
            </w:r>
          </w:p>
        </w:tc>
      </w:tr>
      <w:tr w:rsidR="00B14767" w14:paraId="3D038AF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17737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B518C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transf.zřízeným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příspěvkovým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984A33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76912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FAA8D8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75 000,00</w:t>
            </w:r>
          </w:p>
        </w:tc>
      </w:tr>
      <w:tr w:rsidR="00B14767" w14:paraId="291BF19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BF8192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7E9AFB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TRANSF.PŘÍSPĚVKOVÝM A PODOB.ORGANIZ.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B06719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141A37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E283F9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75 000,00</w:t>
            </w:r>
          </w:p>
        </w:tc>
      </w:tr>
      <w:tr w:rsidR="00B14767" w14:paraId="7B3BAFD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00F61F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92DA76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INVESTIČNÍ TRANSFERY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77C0B7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CD1718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9FE48C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75 000,00</w:t>
            </w:r>
          </w:p>
        </w:tc>
      </w:tr>
      <w:tr w:rsidR="00B14767" w14:paraId="620EA71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3BD4F2D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7374FD2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 A P I T Á L O V É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 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třída 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6A20428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2 825 000,00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72A4A64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22 499 700,00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318BFA5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2 256 002,45</w:t>
            </w:r>
          </w:p>
        </w:tc>
      </w:tr>
      <w:tr w:rsidR="00B14767" w14:paraId="1363B12F" w14:textId="77777777">
        <w:trPr>
          <w:cantSplit/>
        </w:trPr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14:paraId="672D7AB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 xml:space="preserve">V Ý D A J E   C E L K E </w:t>
            </w: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M  (</w:t>
            </w:r>
            <w:proofErr w:type="gramEnd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třída 5+6)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56C8C7D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17 732 700,00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6FA87B3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39 099 300,00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2D8CF36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16 733 833,45</w:t>
            </w:r>
          </w:p>
        </w:tc>
      </w:tr>
    </w:tbl>
    <w:p w14:paraId="729112F7" w14:textId="77777777" w:rsidR="00B14767" w:rsidRDefault="00B147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14:paraId="42918517" w14:textId="77777777" w:rsidR="00B14767" w:rsidRDefault="00B1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B14767">
          <w:headerReference w:type="default" r:id="rId44"/>
          <w:footerReference w:type="default" r:id="rId45"/>
          <w:headerReference w:type="first" r:id="rId46"/>
          <w:footerReference w:type="first" r:id="rId47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9"/>
        <w:gridCol w:w="539"/>
        <w:gridCol w:w="1831"/>
        <w:gridCol w:w="1831"/>
        <w:gridCol w:w="1832"/>
      </w:tblGrid>
      <w:tr w:rsidR="00B14767" w14:paraId="2D628502" w14:textId="77777777">
        <w:trPr>
          <w:cantSplit/>
        </w:trPr>
        <w:tc>
          <w:tcPr>
            <w:tcW w:w="4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14:paraId="63ABAAD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Saldo příjmů a výdajů (Příjmy-Výdaje)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4BC5814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72FE2B3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-4 373 000,00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1BCD627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-17 633 300,00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3147DFD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5 202 993,56</w:t>
            </w:r>
          </w:p>
        </w:tc>
      </w:tr>
    </w:tbl>
    <w:p w14:paraId="37957206" w14:textId="77777777" w:rsidR="00B14767" w:rsidRDefault="00B14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br w:type="page"/>
      </w:r>
    </w:p>
    <w:p w14:paraId="7B4410EA" w14:textId="77777777" w:rsidR="00B14767" w:rsidRDefault="00B147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14:paraId="7D49DECF" w14:textId="77777777" w:rsidR="00B14767" w:rsidRDefault="00B147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B14767" w14:paraId="61FDE690" w14:textId="77777777">
        <w:trPr>
          <w:cantSplit/>
        </w:trPr>
        <w:tc>
          <w:tcPr>
            <w:tcW w:w="37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5F5AA8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C9AE1B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CD214E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279B41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6482FBDA" w14:textId="77777777" w:rsidR="00B14767" w:rsidRDefault="00B14767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1004B65C" w14:textId="77777777" w:rsidR="00B14767" w:rsidRDefault="00B14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B14767">
          <w:headerReference w:type="default" r:id="rId48"/>
          <w:footerReference w:type="default" r:id="rId49"/>
          <w:headerReference w:type="first" r:id="rId50"/>
          <w:footerReference w:type="first" r:id="rId51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4"/>
        <w:gridCol w:w="539"/>
        <w:gridCol w:w="1831"/>
        <w:gridCol w:w="1831"/>
        <w:gridCol w:w="1832"/>
      </w:tblGrid>
      <w:tr w:rsidR="00B14767" w14:paraId="3CAE5F8D" w14:textId="77777777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1FD4AAE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Krátkodobé financování z tuzemska</w:t>
            </w:r>
          </w:p>
        </w:tc>
      </w:tr>
      <w:tr w:rsidR="00B14767" w14:paraId="671057C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947E1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3B4FD7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Krátkodobé vydané dluhopisy          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16D577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C031E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47A9C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A4869D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33959FA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0574B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5B8C7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krátkod.vydaných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dluhopisů  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29629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B70F4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FD1A58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C90A1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76A8AF6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19939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3FF93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Krátkodobé přijaté půjčené prostředky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48D2B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7C90D4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1013B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D258E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5699CBB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5E632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0DB8F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krátkodobých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přij.půj.prostř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97CA1C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566FC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0A5C9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8FC58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16F3F55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293F7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A74881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 krátkodobých prostředků na bankovních účtech kromě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963F6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60B83A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2C55AD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3B533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7973FD6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16EEF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DAE2C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účtů stát.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aktiv, které tvoří kap.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OSFA(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3A029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81699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BBA0F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17 633 300,00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19F90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-5 202 993,56</w:t>
            </w:r>
          </w:p>
        </w:tc>
      </w:tr>
      <w:tr w:rsidR="00B14767" w14:paraId="3DA0056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CC38A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A6EE6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krátk.operace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likvidity-příjmy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15EAF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E4135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0C6FC5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CBB30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43F7B8C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FD50C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7100FB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krátk.operace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likvidity-výdaje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37FF9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55972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9495B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23FC86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3F78D222" w14:textId="77777777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1177E42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Dlouhodobé financování z tuzemska</w:t>
            </w:r>
          </w:p>
        </w:tc>
      </w:tr>
      <w:tr w:rsidR="00B14767" w14:paraId="7964137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22490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577F5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Dlouhodobé vydané dluhopisy          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BDB7A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3B433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8F05C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DE5B5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0271D62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4ABE4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7276B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dlouh.vydaných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dluhopisů    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4245C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7B5BE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807AE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F7407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05B3CD0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31485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B232D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Dlouhodobé přijaté půjčené prostředky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543F4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70CB8A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15809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F20B9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1B4E398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CCE38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417A0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dlouhodobých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přij.půj.prostř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F40D8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7B8C95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710F6C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D7366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3413635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00AC8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BE8A13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Změna stavu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dlouh.prostředků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bank.účtech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67EC9A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0BB8F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C350F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05016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0D2CFA7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6D7172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9F705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dlouh.operace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likvidity-příjmy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A545D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74541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C9F4A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BB9AC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27BF642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1926A7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0B6E5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dlouh.operace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likvidity-výdaje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95A76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44B89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6986D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65C83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3F164CFB" w14:textId="77777777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7471715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Krátkodobé financování ze zahraničí</w:t>
            </w:r>
          </w:p>
        </w:tc>
      </w:tr>
      <w:tr w:rsidR="00B14767" w14:paraId="5B76590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94178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57171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Krátkodobé vydané dluhopisy          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1DBC0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C316E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51BAB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75B38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4758847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6433B5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48367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krátk.vydaných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dluhopisů    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5F815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F1292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C50C3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71AF2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2212E79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9DDD2C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EBA2B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Krátkodobé přijaté půjčené prostředky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CEF7F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0B874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350E89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F794C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7A074DC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4C5CA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8B851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krátkodobých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přij.půj.prostř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7D274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57E47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3E4B32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BA882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1014BD6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40FD2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93BA97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 bankovních účtů krátkodobých prostředků ze zahraničí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E00E5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932BF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09C4F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4D73B8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1C6EF33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B229A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F599D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jiných než ze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zahranič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dlouhodobých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úvěrů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1C2F6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52D81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3885C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0710F9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62C5791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7527A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7FCF2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krátk.operace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likvidity-příjmy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3A9A3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13B907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22069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5629A4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1164101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C29B4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0CCCB2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krátk.operace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likvidity-výdaje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B9ADD3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F24F0A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7310B8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95658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6A624A91" w14:textId="77777777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46CABA8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Dlouhodobé financování ze zahraničí</w:t>
            </w:r>
          </w:p>
        </w:tc>
      </w:tr>
      <w:tr w:rsidR="00B14767" w14:paraId="6D176AA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7D39D1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3ED50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Dlouhodobé vydané dluhopisy          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7F143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337049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B86F7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9A360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281DD9B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6481A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CDF76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vydaných dluhopisů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098CBD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0D0AB0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3E270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B6BF83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6DAD34D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369FF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A2C58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Dlouhodobé přijaté půjčené prostředky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81ACB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2CC5B2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D28DA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907A3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6A85FC4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D12A6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543C2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dlouhodobých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přij.půj.prostř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93BD3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CED14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406D8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B5FBB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5848345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2D4D5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FC2ED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Změna stavu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dlouh.prostředků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bank.účtech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9D9EB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DF67B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9AB40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F8E3C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17DE5AE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0C098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D559E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dlouh.operace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likvidity-příjmy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E7BE8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85FED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8D585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83C9B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3027292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523F9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65D438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dlouh.operace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likvidity-výdaje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F3EE6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30CC76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4A447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31236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70FDEE99" w14:textId="77777777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696208F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 peněžním operacím</w:t>
            </w:r>
          </w:p>
        </w:tc>
      </w:tr>
      <w:tr w:rsidR="00B14767" w14:paraId="7A87BEE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B756B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87BE4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Operace z peněžních účtů organizace nemající charakter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9B319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CA1D2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CC92C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284FB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4017DA2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4B39B6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5E9A0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příjmů a výdajů vládního sektoru          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D4730C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26BA9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D07E7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910FC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20E810A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18EA3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DE87A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Nereal.kurz.rozdíly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pohyb.na deviz.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účtech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07617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32205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0F7FD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9A8844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60710AC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D2D31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F91B0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Nepřevedené částky vyrovnávající schodek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28FD20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798DF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482FB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5C854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78AA756F" w14:textId="77777777">
        <w:trPr>
          <w:cantSplit/>
        </w:trPr>
        <w:tc>
          <w:tcPr>
            <w:tcW w:w="52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6BB7009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669E25E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4 373 000,00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5C1FE2C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17 633 300,00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4E4CF04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-5 202 993,56</w:t>
            </w:r>
          </w:p>
        </w:tc>
      </w:tr>
    </w:tbl>
    <w:p w14:paraId="3E681285" w14:textId="77777777" w:rsidR="00B14767" w:rsidRDefault="00B14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  <w:sectPr w:rsidR="00B14767">
          <w:headerReference w:type="default" r:id="rId52"/>
          <w:footerReference w:type="default" r:id="rId53"/>
          <w:headerReference w:type="first" r:id="rId54"/>
          <w:footerReference w:type="first" r:id="rId55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399B4113" w14:textId="77777777" w:rsidR="00B14767" w:rsidRDefault="00B147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14:paraId="141C37B1" w14:textId="77777777" w:rsidR="00B14767" w:rsidRDefault="00B147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STAVY A OBRATY NA BANKOVNÍCH ÚČTECH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B14767" w14:paraId="1258AA1D" w14:textId="77777777">
        <w:trPr>
          <w:cantSplit/>
        </w:trPr>
        <w:tc>
          <w:tcPr>
            <w:tcW w:w="34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991473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565A82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7F0A93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698CD7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F0E4AC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Změna stavu bankovních účtů</w:t>
            </w:r>
          </w:p>
        </w:tc>
      </w:tr>
    </w:tbl>
    <w:p w14:paraId="6E82D5F3" w14:textId="77777777" w:rsidR="00B14767" w:rsidRDefault="00B1476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2C56CD0E" w14:textId="77777777" w:rsidR="00B14767" w:rsidRDefault="00B14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B14767">
          <w:headerReference w:type="default" r:id="rId56"/>
          <w:footerReference w:type="default" r:id="rId57"/>
          <w:headerReference w:type="first" r:id="rId58"/>
          <w:footerReference w:type="first" r:id="rId59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B14767" w14:paraId="47820464" w14:textId="7777777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055CA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Základní běžný účet ÚSC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DBFCF2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19 263 904,88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7AE14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4 448 741,64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2095F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23 712 646,52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02506C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-4 448 741,64</w:t>
            </w:r>
          </w:p>
        </w:tc>
      </w:tr>
      <w:tr w:rsidR="00B14767" w14:paraId="3E1E4CAE" w14:textId="7777777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EF531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fondů ÚSC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5335E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5 305 185,92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47C0A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754 251,92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B58E9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6 059 437,84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2B45B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-754 251,92</w:t>
            </w:r>
          </w:p>
        </w:tc>
      </w:tr>
      <w:tr w:rsidR="00B14767" w14:paraId="53D39952" w14:textId="7777777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B7088D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73DE9C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24 569 090,80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3E836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5 202 993,56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44203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29 772 084,36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95E73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-5 202 993,56</w:t>
            </w:r>
          </w:p>
        </w:tc>
      </w:tr>
      <w:tr w:rsidR="00B14767" w14:paraId="7E17657A" w14:textId="7777777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7ADBA0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Pokladna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C767B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E23C4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C2F727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47370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3B3A1A22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14:paraId="629CFA4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3F0967DD" w14:textId="77777777" w:rsidR="00B14767" w:rsidRDefault="00B14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B14767">
          <w:headerReference w:type="default" r:id="rId60"/>
          <w:footerReference w:type="default" r:id="rId61"/>
          <w:headerReference w:type="first" r:id="rId62"/>
          <w:footerReference w:type="first" r:id="rId6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66E25722" w14:textId="77777777" w:rsidR="00B14767" w:rsidRDefault="00B147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 xml:space="preserve">V. PENĚŽNÍ </w:t>
      </w:r>
      <w:proofErr w:type="gramStart"/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FONDY - INFORMATIVNĚ</w:t>
      </w:r>
      <w:proofErr w:type="gramEnd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B14767" w14:paraId="1D93689A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435A8F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lastRenderedPageBreak/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9A0D27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9B80AC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48280C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3B209DA8" w14:textId="77777777" w:rsidR="00B14767" w:rsidRDefault="00B14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B14767">
          <w:headerReference w:type="default" r:id="rId64"/>
          <w:footerReference w:type="default" r:id="rId65"/>
          <w:headerReference w:type="first" r:id="rId66"/>
          <w:footerReference w:type="first" r:id="rId67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B14767" w14:paraId="15681E1B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D4D1B5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Počáteční zůstatek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1E7BE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83EF5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8091D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5 305 185,92</w:t>
            </w:r>
          </w:p>
        </w:tc>
      </w:tr>
      <w:tr w:rsidR="00B14767" w14:paraId="44731DF7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657B75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21740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6CE7D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1 071 300,00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06FF0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1 072 006,92</w:t>
            </w:r>
          </w:p>
        </w:tc>
      </w:tr>
      <w:tr w:rsidR="00B14767" w14:paraId="6B056033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5165D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BC020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7A5BC9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412A6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317 755,00</w:t>
            </w:r>
          </w:p>
        </w:tc>
      </w:tr>
      <w:tr w:rsidR="00B14767" w14:paraId="78E144C8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48852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2A0AE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F12DE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725 300,00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7B365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754 251,92</w:t>
            </w:r>
          </w:p>
        </w:tc>
      </w:tr>
      <w:tr w:rsidR="00B14767" w14:paraId="4CB596BA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51892E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Konečný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zůstatek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rozdíl rozpočtu)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C9B26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CE736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725 300,00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92D5F8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6 059 437,84</w:t>
            </w:r>
          </w:p>
        </w:tc>
      </w:tr>
      <w:tr w:rsidR="00B14767" w14:paraId="6AE1FC37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D64469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AF60E9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998B3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-725 300,00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7DD1A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-754 251,92</w:t>
            </w:r>
          </w:p>
        </w:tc>
      </w:tr>
      <w:tr w:rsidR="00B14767" w14:paraId="1CC51DD8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A95BB7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Financování  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třída 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46D82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DFCC2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-725 300,00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A7C88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6DBB31A0" w14:textId="77777777"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116AB6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14:paraId="416BB21F" w14:textId="77777777" w:rsidR="00B14767" w:rsidRDefault="00B1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B14767">
          <w:headerReference w:type="default" r:id="rId68"/>
          <w:footerReference w:type="default" r:id="rId69"/>
          <w:headerReference w:type="first" r:id="rId70"/>
          <w:footerReference w:type="first" r:id="rId71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5B9D37C9" w14:textId="77777777" w:rsidR="00B14767" w:rsidRDefault="00B147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VI. MAJETEK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B14767" w14:paraId="100153BE" w14:textId="77777777">
        <w:trPr>
          <w:cantSplit/>
        </w:trPr>
        <w:tc>
          <w:tcPr>
            <w:tcW w:w="37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97202C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5E116D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736C0D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A91373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</w:t>
            </w:r>
          </w:p>
        </w:tc>
      </w:tr>
    </w:tbl>
    <w:p w14:paraId="1DF64A10" w14:textId="77777777" w:rsidR="00B14767" w:rsidRDefault="00B14767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0C83F778" w14:textId="77777777" w:rsidR="00B14767" w:rsidRDefault="00B14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B14767">
          <w:headerReference w:type="default" r:id="rId72"/>
          <w:footerReference w:type="default" r:id="rId73"/>
          <w:headerReference w:type="first" r:id="rId74"/>
          <w:footerReference w:type="first" r:id="rId75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3"/>
        <w:gridCol w:w="1831"/>
        <w:gridCol w:w="1831"/>
        <w:gridCol w:w="1832"/>
      </w:tblGrid>
      <w:tr w:rsidR="00B14767" w14:paraId="1029638E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3DB97E2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nehmotný majetek</w:t>
            </w:r>
          </w:p>
        </w:tc>
      </w:tr>
      <w:tr w:rsidR="00B14767" w14:paraId="214A764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DCF9B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64544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Nehmotné výsledky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029C4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326A9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302D6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3BA7E60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A83B9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101DEE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D00FD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FD7EF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FD3A0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98 000,00</w:t>
            </w:r>
          </w:p>
        </w:tc>
      </w:tr>
      <w:tr w:rsidR="00B14767" w14:paraId="5118040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33058F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0D1949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Ocenitelná práva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3EE3D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B7674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02D7A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28BDE5D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602D2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B1277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Povolenky na emise a preferenční limity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446C4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F9D9E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2926A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5F64347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27098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A632A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F1EEA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259 628,49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5C9F0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39 012,82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64CE7C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298 641,31</w:t>
            </w:r>
          </w:p>
        </w:tc>
      </w:tr>
      <w:tr w:rsidR="00B14767" w14:paraId="22609EE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3D0F5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828E9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AA4243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0E667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7EA3D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672 000,00</w:t>
            </w:r>
          </w:p>
        </w:tc>
      </w:tr>
      <w:tr w:rsidR="00B14767" w14:paraId="2558AD37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6FBC496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odpisovaný</w:t>
            </w:r>
          </w:p>
        </w:tc>
      </w:tr>
      <w:tr w:rsidR="00B14767" w14:paraId="31B2B84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F9E4D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CC8EA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897D4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191 396 307,41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D96DF5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92 222,45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02ACF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191 488 529,86</w:t>
            </w:r>
          </w:p>
        </w:tc>
      </w:tr>
      <w:tr w:rsidR="00B14767" w14:paraId="4EB96DA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54645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99602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Samostatné hmotné movité věci a soubory hmotných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70B75A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5 303 479,67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ACDF8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-102 677,50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074A4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5 200 802,17</w:t>
            </w:r>
          </w:p>
        </w:tc>
      </w:tr>
      <w:tr w:rsidR="00B14767" w14:paraId="28F35BF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AB0235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4896A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Pěstitelské celky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C73FA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E2E1F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603557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2CEC969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1B545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7E758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6E93A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5 349 555,94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244E6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-10 710,10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E1C91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5 338 845,84</w:t>
            </w:r>
          </w:p>
        </w:tc>
      </w:tr>
      <w:tr w:rsidR="00B14767" w14:paraId="1554A7C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59852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561DC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C0673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450E6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46B32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4D3D8AFD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6BB6573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Dlouhodobý nehmotný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douhodobý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hmotný majetek neodpisovaný</w:t>
            </w:r>
          </w:p>
        </w:tc>
      </w:tr>
      <w:tr w:rsidR="00B14767" w14:paraId="57FE9C5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D09DED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B7545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2AA2A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77 610 176,44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AFE5B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-308 796,62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0BBA8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77 301 379,82</w:t>
            </w:r>
          </w:p>
        </w:tc>
      </w:tr>
      <w:tr w:rsidR="00B14767" w14:paraId="1F7A0EE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C169C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004213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Kulturní předměty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7BACC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380 582,00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A007B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53CA0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380 582,00</w:t>
            </w:r>
          </w:p>
        </w:tc>
      </w:tr>
      <w:tr w:rsidR="00B14767" w14:paraId="0952035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9AEC7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6E79A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nehmotný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B3EE9F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7A390B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F27A7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0F6F072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57439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C83AD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870FA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909 254,00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470F5C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-366 374,00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929BC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542 880,00</w:t>
            </w:r>
          </w:p>
        </w:tc>
      </w:tr>
      <w:tr w:rsidR="00B14767" w14:paraId="57C00313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3171045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Nedokončený a pořizovaný dlouhodobý majetek</w:t>
            </w:r>
          </w:p>
        </w:tc>
      </w:tr>
      <w:tr w:rsidR="00B14767" w14:paraId="70E954A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42D3B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C09E7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A8D3C9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75A272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9CC2C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213458D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61C7B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3775B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ACF80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2 667 689,01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B4F87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2 088 780,00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DADD79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4 756 469,01</w:t>
            </w:r>
          </w:p>
        </w:tc>
      </w:tr>
      <w:tr w:rsidR="00B14767" w14:paraId="5E8B196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41885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18A06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Pořizovaný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CED38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94E34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DF74A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4910382E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195ABCF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nehmotnému majetku</w:t>
            </w:r>
          </w:p>
        </w:tc>
      </w:tr>
      <w:tr w:rsidR="00B14767" w14:paraId="101C969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481E7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C6A32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nehmotným výsledkům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6F32F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0409E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FD7FC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6548DD9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3CA04C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25618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softwaru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D1AD30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-81 680,00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91E97B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-8 160,00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5AF688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-89 840,00</w:t>
            </w:r>
          </w:p>
        </w:tc>
      </w:tr>
      <w:tr w:rsidR="00B14767" w14:paraId="65E9D33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6A346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6892D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ocenitelným právům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D5B93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2E4F0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B9B0A5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1E4AA07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65A17F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553C4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F69E2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-259 628,49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1E0BA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-39 012,82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B18BB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-298 641,31</w:t>
            </w:r>
          </w:p>
        </w:tc>
      </w:tr>
      <w:tr w:rsidR="00B14767" w14:paraId="390B710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FB922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23E67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4C874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-199 008,00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EF26F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-22 524,00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B64F4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-221 532,00</w:t>
            </w:r>
          </w:p>
        </w:tc>
      </w:tr>
      <w:tr w:rsidR="00B14767" w14:paraId="1DDCABA5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06FC733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hmotnému majetku</w:t>
            </w:r>
          </w:p>
        </w:tc>
      </w:tr>
      <w:tr w:rsidR="00B14767" w14:paraId="34732B2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B1A84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92066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ke stavbám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0DAB3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-48 955 545,08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6E1D3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-2 702 589,00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262D43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-51 658 134,08</w:t>
            </w:r>
          </w:p>
        </w:tc>
      </w:tr>
      <w:tr w:rsidR="00B14767" w14:paraId="25864F8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4B385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DBDD5F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Oprávky k samostatným hm.mov. věcem a souborům hm.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C58B6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-4 074 944,95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824DE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-83 343,29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F4770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-4 158 288,24</w:t>
            </w:r>
          </w:p>
        </w:tc>
      </w:tr>
      <w:tr w:rsidR="00B14767" w14:paraId="63047A2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A5088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244851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pěstitelským celkům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9B1EA9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9808D2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3B3C7C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5FB7029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D022D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4D5235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B991E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-5 349 555,94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D1F27E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10 710,10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4AB2B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-5 338 845,84</w:t>
            </w:r>
          </w:p>
        </w:tc>
      </w:tr>
      <w:tr w:rsidR="00B14767" w14:paraId="2A5445F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EBABE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2EB49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D26EA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ECC5A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D686E1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2DECFE89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7E0C037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Materiál</w:t>
            </w:r>
          </w:p>
        </w:tc>
      </w:tr>
      <w:tr w:rsidR="00B14767" w14:paraId="38582EF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7EDAA9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B6D82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materiálu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8FDE2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249A99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FB437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7B5C573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0F2BA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0B532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 na skladě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82E28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31 576,66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3A291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-4 019,80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4655F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27 556,86</w:t>
            </w:r>
          </w:p>
        </w:tc>
      </w:tr>
      <w:tr w:rsidR="00B14767" w14:paraId="726C06E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08BCB0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F9905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 na cestě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23DCB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D6E9F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D9826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7196B357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3550A35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Zboží</w:t>
            </w:r>
          </w:p>
        </w:tc>
      </w:tr>
      <w:tr w:rsidR="00B14767" w14:paraId="1C04179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6B0B0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9350F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zboží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96789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9BFBD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1829B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2AD6AAD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09966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DAEC9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Zboží na skladě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B43A0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117 093,60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22BCB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-1 223,97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AF803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115 869,63</w:t>
            </w:r>
          </w:p>
        </w:tc>
      </w:tr>
      <w:tr w:rsidR="00B14767" w14:paraId="0CD322F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65441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F2DAF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Zboží na cestě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C7D63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7716ED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5B71CA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767" w14:paraId="02DA523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AF2022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4A500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zásoby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EC70D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86 967,76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B285B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-30 467,14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AC140A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56 500,62</w:t>
            </w:r>
          </w:p>
        </w:tc>
      </w:tr>
    </w:tbl>
    <w:p w14:paraId="0C8FB729" w14:textId="77777777" w:rsidR="00B14767" w:rsidRDefault="00B14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B14767">
          <w:headerReference w:type="default" r:id="rId76"/>
          <w:footerReference w:type="default" r:id="rId77"/>
          <w:headerReference w:type="first" r:id="rId78"/>
          <w:footerReference w:type="first" r:id="rId79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B14767" w14:paraId="3B9F3B91" w14:textId="77777777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0724A7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14:paraId="66BD08C9" w14:textId="77777777" w:rsidR="00B14767" w:rsidRDefault="00B147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VYÚČTOVÁNÍ FIN. VZTAHŮ K ROZPOČTŮM KRAJŮ, OBCÍ, DSO A VNITŘNÍ PŘEVODY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B14767" w14:paraId="52030842" w14:textId="77777777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D0706F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46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1A447C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662100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B0DD6F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CFD070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5960A3B7" w14:textId="77777777" w:rsidR="00B14767" w:rsidRDefault="00B14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B14767">
          <w:headerReference w:type="default" r:id="rId80"/>
          <w:footerReference w:type="default" r:id="rId81"/>
          <w:headerReference w:type="first" r:id="rId82"/>
          <w:footerReference w:type="first" r:id="rId8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B14767" w14:paraId="2B99559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B75983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5D760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vlastních rezervních fondů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85FB1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FE16D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C00C0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</w:tr>
      <w:tr w:rsidR="00B14767" w14:paraId="10993BB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47613F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E7EF5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D516C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D778A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1 071 300,00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63D816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1 071 348,41</w:t>
            </w:r>
          </w:p>
        </w:tc>
      </w:tr>
      <w:tr w:rsidR="00B14767" w14:paraId="268B013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95587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6EA2E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mezi statutárními městy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hl.m.Prahou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a jejich městskými obvody nebo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částmi - příjmy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6CF03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8 484 500,00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48DFA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10 532 800,00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B7CEF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10 532 877,68</w:t>
            </w:r>
          </w:p>
        </w:tc>
      </w:tr>
      <w:tr w:rsidR="00B14767" w14:paraId="0A67ED0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BB6D8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64EC3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převody z vlastních fondů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C7670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C952D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7BB1F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144 269,00</w:t>
            </w:r>
          </w:p>
        </w:tc>
      </w:tr>
      <w:tr w:rsidR="00B14767" w14:paraId="1BAEAFB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FC451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F425C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5A1EA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55F07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F5CC6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</w:tr>
      <w:tr w:rsidR="00B14767" w14:paraId="241CD57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797800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168A9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Převody FKSP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sociál.fondu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D0AA9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92D188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11E8C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</w:tr>
      <w:tr w:rsidR="00B14767" w14:paraId="53F58D0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35292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F7822C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rezervním fondům územních rozpočtů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DBA1F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AE216A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898 300,00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8B602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898 348,41</w:t>
            </w:r>
          </w:p>
        </w:tc>
      </w:tr>
      <w:tr w:rsidR="00B14767" w14:paraId="29EB6FE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2FB72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792582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4D2CE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C09E7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B8C216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317 269,00</w:t>
            </w:r>
          </w:p>
        </w:tc>
      </w:tr>
      <w:tr w:rsidR="00B14767" w14:paraId="6308EA3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2FA1F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5347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665666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mezi statutárními městy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hl.m.Prahou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a jejich městskými obvody nebo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částmi - výdaje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B16904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A9CE3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82 400,00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59907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82 382,66</w:t>
            </w:r>
          </w:p>
        </w:tc>
      </w:tr>
      <w:tr w:rsidR="00B14767" w14:paraId="61F818E8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80D516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14:paraId="05E0633D" w14:textId="77777777" w:rsidR="00B14767" w:rsidRDefault="00B1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B14767">
          <w:headerReference w:type="default" r:id="rId84"/>
          <w:footerReference w:type="default" r:id="rId85"/>
          <w:headerReference w:type="first" r:id="rId86"/>
          <w:footerReference w:type="first" r:id="rId87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0C4BBE4E" w14:textId="77777777" w:rsidR="00B14767" w:rsidRDefault="00B147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VIII. VYÚČTOVÁNÍ FIN. VZTAHŮ KE ST. ROZPOČTU, ST. FONDŮM A NÁRODNÍMU FONDU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B14767" w14:paraId="66334B1A" w14:textId="77777777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0D0711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78EF5B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4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274509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344305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Rozpočet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upr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 (Příjmy)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9FEFC6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Rozpočet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upr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 (Výdaje)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624E46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05C764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(Výdaje)</w:t>
            </w:r>
          </w:p>
        </w:tc>
      </w:tr>
      <w:tr w:rsidR="00B14767" w14:paraId="7FF513A0" w14:textId="77777777">
        <w:trPr>
          <w:cantSplit/>
        </w:trPr>
        <w:tc>
          <w:tcPr>
            <w:tcW w:w="10772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8D50A3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14:paraId="77FEDDCD" w14:textId="77777777" w:rsidR="00B14767" w:rsidRDefault="00B1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B14767">
          <w:headerReference w:type="default" r:id="rId88"/>
          <w:footerReference w:type="default" r:id="rId89"/>
          <w:headerReference w:type="first" r:id="rId90"/>
          <w:footerReference w:type="first" r:id="rId91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B14767" w14:paraId="77AFE9E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900B4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33063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C0D0B0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2229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6D689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přijaté vratky transferů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F51EFD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36 200,00 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56A475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940D98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36 170,00 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E718D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B14767" w14:paraId="1E2CBB6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2AD5D5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33063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FE2E0B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5347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D4C8D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Převody mezi statutár. městy a jejich měst. obvody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728D41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45C576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36 200,00 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930D3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6E292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36 170,00 </w:t>
            </w:r>
          </w:p>
        </w:tc>
      </w:tr>
      <w:tr w:rsidR="00B14767" w14:paraId="53CE58F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51DD47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33063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46C39E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Šablony MŠ a ZŠ 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6F67C5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36 200,00 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90C96C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36 200,00 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302331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36 170,00 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66E62B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36 170,00 </w:t>
            </w:r>
          </w:p>
        </w:tc>
      </w:tr>
      <w:tr w:rsidR="00B14767" w14:paraId="05124A1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E37823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28C478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4137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AA02EE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Převody mezi statutár. městy a jejich měst. obvody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E34243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15F2D9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B642C2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51 000,00 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CFEC68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B14767" w14:paraId="2AD0B82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9B1E8C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93B83D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B3CAFE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Platy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pr.poměru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vyjma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na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služ.m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2344B7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B3FF07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F8F61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004FFA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B14767" w14:paraId="2770350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436A8F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FFD911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DB39BB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E68663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626E79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D8F2C8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8ABF20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18 986,00 </w:t>
            </w:r>
          </w:p>
        </w:tc>
      </w:tr>
      <w:tr w:rsidR="00B14767" w14:paraId="6828BD4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6B03D5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22F0C7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1FE692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Nákup materiálu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815E0C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A5D25A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27B79E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6013A5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1 472,98 </w:t>
            </w:r>
          </w:p>
        </w:tc>
      </w:tr>
      <w:tr w:rsidR="00B14767" w14:paraId="18B4580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F22F2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F0897C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B3A39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19843E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970EF0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C8E7C5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143FFA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910,00 </w:t>
            </w:r>
          </w:p>
        </w:tc>
      </w:tr>
      <w:tr w:rsidR="00B14767" w14:paraId="62E6BEF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9A0F52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EE8D9D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Volby parlament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5FADC3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3DDDC4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1595F0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51 000,00 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C9F35F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21 368,98 </w:t>
            </w:r>
          </w:p>
        </w:tc>
      </w:tr>
      <w:tr w:rsidR="00B14767" w14:paraId="369D64A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939EF4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E9DBBA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5347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433EFD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Převody mezi statutár. městy a jejich měst. obvody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78521F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73C05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26 200,00 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8A5ABE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6BFC96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26 212,66 </w:t>
            </w:r>
          </w:p>
        </w:tc>
      </w:tr>
      <w:tr w:rsidR="00B14767" w14:paraId="22C51BA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F2A5EF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789E17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8115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F9BE48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Změny stavů krátkodobých prostředků 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bank.účtech</w:t>
            </w:r>
            <w:proofErr w:type="spellEnd"/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A9BF04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26 200,00 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5CD15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2D7EDB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C8648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B14767" w14:paraId="6805306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EC1DD1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E4C568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1A1132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26 200,00 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B686E0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26 200,00 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050BDA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487C7B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26 212,66 </w:t>
            </w:r>
          </w:p>
        </w:tc>
      </w:tr>
      <w:tr w:rsidR="00B14767" w14:paraId="2DBEC52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A1E9FB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98348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3E326B8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5347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C5153D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Převody mezi statutár. městy a jejich měst. obvody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0AF1DF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9EDAE7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E4BA6E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4F06A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B14767" w14:paraId="0F4CEFA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A9E418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98348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443F7F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8115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E8D5DA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Změny stavů krátkodobých prostředků 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bank.účtech</w:t>
            </w:r>
            <w:proofErr w:type="spellEnd"/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04DD6A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30DDE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EBD857D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B6EA7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B14767" w14:paraId="3AE9D75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593BF0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98348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013463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volby do EÚ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E79259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8A4C10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38D8D2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86CA45A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</w:tr>
    </w:tbl>
    <w:p w14:paraId="37F77C8D" w14:textId="77777777" w:rsidR="00B14767" w:rsidRDefault="00B14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B14767">
          <w:headerReference w:type="default" r:id="rId92"/>
          <w:footerReference w:type="default" r:id="rId93"/>
          <w:headerReference w:type="first" r:id="rId94"/>
          <w:footerReference w:type="first" r:id="rId95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2C71F36F" w14:textId="77777777" w:rsidR="00B14767" w:rsidRDefault="00B147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2A94A45F" w14:textId="77777777" w:rsidR="00B14767" w:rsidRDefault="00B147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ZPRÁVA O VÝSLEDKU PŘEZKOUMÁNÍ HOSPODAŘENÍ</w:t>
      </w:r>
    </w:p>
    <w:p w14:paraId="23728916" w14:textId="77777777" w:rsidR="00B14767" w:rsidRDefault="00B147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B14767" w14:paraId="6BA71815" w14:textId="77777777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7C01C9C9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viz. příloha č. 1</w:t>
            </w:r>
          </w:p>
        </w:tc>
      </w:tr>
    </w:tbl>
    <w:p w14:paraId="0453C569" w14:textId="77777777" w:rsidR="00B14767" w:rsidRDefault="00B147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1CC8F04A" w14:textId="77777777" w:rsidR="00B14767" w:rsidRDefault="00B147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X. FINANČNÍ HOSPODAŘENÍ ZŘÍZENÝCH PRÁVNICKÝCH OSOB A HOSPODAŘENÍ S JEJICH MAJETKEM</w:t>
      </w:r>
    </w:p>
    <w:p w14:paraId="63B701A0" w14:textId="77777777" w:rsidR="00B14767" w:rsidRDefault="00B147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B14767" w14:paraId="16A72A81" w14:textId="77777777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7EC6408C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viz. příloha č. 2</w:t>
            </w:r>
          </w:p>
        </w:tc>
      </w:tr>
    </w:tbl>
    <w:p w14:paraId="26166338" w14:textId="77777777" w:rsidR="00B14767" w:rsidRDefault="00B147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43E91257" w14:textId="77777777" w:rsidR="00B14767" w:rsidRDefault="00B147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XI. OSTATNÍ DOPLŇUJÍCÍ ÚDAJE</w:t>
      </w:r>
    </w:p>
    <w:p w14:paraId="5F7179E2" w14:textId="77777777" w:rsidR="00003F97" w:rsidRDefault="00003F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tbl>
      <w:tblPr>
        <w:tblW w:w="1077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03F97" w:rsidRPr="00104380" w14:paraId="0157707D" w14:textId="77777777" w:rsidTr="00003F97">
        <w:trPr>
          <w:cantSplit/>
        </w:trPr>
        <w:tc>
          <w:tcPr>
            <w:tcW w:w="10772" w:type="dxa"/>
            <w:tcBorders>
              <w:top w:val="nil"/>
              <w:left w:val="nil"/>
              <w:right w:val="nil"/>
            </w:tcBorders>
          </w:tcPr>
          <w:p w14:paraId="1F5DAA9F" w14:textId="77777777" w:rsidR="00003F97" w:rsidRPr="00003F97" w:rsidRDefault="00003F97" w:rsidP="0047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003F9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Příloha </w:t>
            </w:r>
            <w:proofErr w:type="gramStart"/>
            <w:r w:rsidRPr="00003F9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č.3  Zpráva</w:t>
            </w:r>
            <w:proofErr w:type="gramEnd"/>
            <w:r w:rsidRPr="00003F9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o výsledku hospodaření MČ Praha-Troja za rok 2021</w:t>
            </w:r>
          </w:p>
          <w:p w14:paraId="67674F3B" w14:textId="77777777" w:rsidR="00003F97" w:rsidRPr="00003F97" w:rsidRDefault="00003F97" w:rsidP="0047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3F97" w:rsidRPr="00104380" w14:paraId="2A81FD85" w14:textId="77777777" w:rsidTr="00003F97">
        <w:trPr>
          <w:cantSplit/>
        </w:trPr>
        <w:tc>
          <w:tcPr>
            <w:tcW w:w="10772" w:type="dxa"/>
            <w:tcBorders>
              <w:left w:val="nil"/>
              <w:right w:val="nil"/>
            </w:tcBorders>
          </w:tcPr>
          <w:p w14:paraId="12832E06" w14:textId="77777777" w:rsidR="00003F97" w:rsidRPr="00003F97" w:rsidRDefault="00003F97" w:rsidP="0047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003F9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Příloha </w:t>
            </w:r>
            <w:proofErr w:type="gramStart"/>
            <w:r w:rsidRPr="00003F9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č.4  Finanční</w:t>
            </w:r>
            <w:proofErr w:type="gramEnd"/>
            <w:r w:rsidRPr="00003F9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vypořádání se státním rozpočtem a MHMP za rok 2021</w:t>
            </w:r>
          </w:p>
          <w:p w14:paraId="4D896203" w14:textId="77777777" w:rsidR="00003F97" w:rsidRPr="00003F97" w:rsidRDefault="00003F97" w:rsidP="0047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3F97" w:rsidRPr="00104380" w14:paraId="6ED1B9B5" w14:textId="77777777" w:rsidTr="00003F97">
        <w:trPr>
          <w:cantSplit/>
        </w:trPr>
        <w:tc>
          <w:tcPr>
            <w:tcW w:w="10772" w:type="dxa"/>
            <w:tcBorders>
              <w:left w:val="nil"/>
              <w:right w:val="nil"/>
            </w:tcBorders>
          </w:tcPr>
          <w:p w14:paraId="57E7B32D" w14:textId="77777777" w:rsidR="00003F97" w:rsidRPr="00003F97" w:rsidRDefault="00003F97" w:rsidP="0047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003F9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Příloha </w:t>
            </w:r>
            <w:proofErr w:type="gramStart"/>
            <w:r w:rsidRPr="00003F9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č.5  Hospodářský</w:t>
            </w:r>
            <w:proofErr w:type="gramEnd"/>
            <w:r w:rsidRPr="00003F9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výsledek zdaňované činnosti MČ Praha-Troja za rok 2021</w:t>
            </w:r>
          </w:p>
        </w:tc>
      </w:tr>
      <w:tr w:rsidR="00003F97" w14:paraId="4D1F66DB" w14:textId="77777777" w:rsidTr="00003F97">
        <w:trPr>
          <w:cantSplit/>
        </w:trPr>
        <w:tc>
          <w:tcPr>
            <w:tcW w:w="10772" w:type="dxa"/>
            <w:tcBorders>
              <w:left w:val="nil"/>
              <w:right w:val="nil"/>
            </w:tcBorders>
          </w:tcPr>
          <w:p w14:paraId="7ECE5853" w14:textId="77777777" w:rsidR="00003F97" w:rsidRDefault="00003F97" w:rsidP="0047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B14767" w14:paraId="18F04562" w14:textId="77777777" w:rsidTr="00003F97">
        <w:trPr>
          <w:cantSplit/>
        </w:trPr>
        <w:tc>
          <w:tcPr>
            <w:tcW w:w="10772" w:type="dxa"/>
            <w:tcBorders>
              <w:left w:val="nil"/>
              <w:bottom w:val="single" w:sz="2" w:space="0" w:color="000000"/>
              <w:right w:val="nil"/>
            </w:tcBorders>
          </w:tcPr>
          <w:p w14:paraId="48B9BF6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B14767" w14:paraId="79909ACF" w14:textId="77777777" w:rsidTr="00003F97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4A2833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14:paraId="3B90027E" w14:textId="77777777" w:rsidR="00B14767" w:rsidRDefault="00B147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p w14:paraId="1EBC6907" w14:textId="77777777" w:rsidR="003206AC" w:rsidRDefault="003206A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p w14:paraId="3D15EF6F" w14:textId="77777777" w:rsidR="003206AC" w:rsidRDefault="003206A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p w14:paraId="0D8F5084" w14:textId="77777777" w:rsidR="003206AC" w:rsidRDefault="003206A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p w14:paraId="4E108D9A" w14:textId="77777777" w:rsidR="003206AC" w:rsidRDefault="003206A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p w14:paraId="6C1528E1" w14:textId="77777777" w:rsidR="003206AC" w:rsidRDefault="003206A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p w14:paraId="02CE3B13" w14:textId="77777777" w:rsidR="003206AC" w:rsidRDefault="003206A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p w14:paraId="3CBCFAC7" w14:textId="77777777" w:rsidR="003206AC" w:rsidRDefault="003206A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p w14:paraId="38ED8AF3" w14:textId="77777777" w:rsidR="003206AC" w:rsidRDefault="003206A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p w14:paraId="0BF850EA" w14:textId="77777777" w:rsidR="003206AC" w:rsidRDefault="003206A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6"/>
        <w:gridCol w:w="7756"/>
      </w:tblGrid>
      <w:tr w:rsidR="00B14767" w14:paraId="0F2C00CE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5044E32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Razítko účetní jednotky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CBD15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14767" w14:paraId="7DF95F5A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2627A9D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AB7020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14767" w14:paraId="4F44F96E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62CBF6D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C91C0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14767" w14:paraId="4D64D3FE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2421D65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28983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14767" w14:paraId="136D8062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302598D5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4E9E3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6AE2FE0D" w14:textId="77777777" w:rsidR="00B14767" w:rsidRDefault="00B1476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B14767" w14:paraId="6AD5D3BA" w14:textId="77777777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9196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účetnictví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14:paraId="268F845E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Ing. Klára Mayerová</w:t>
            </w:r>
          </w:p>
        </w:tc>
      </w:tr>
      <w:tr w:rsidR="00B14767" w14:paraId="6DBE1611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8286EA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3229955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23B6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30616BBC" w14:textId="77777777" w:rsidR="00B14767" w:rsidRDefault="00B1476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B14767" w14:paraId="0606FF93" w14:textId="77777777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EE031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rozpočet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14:paraId="4C9B89EC" w14:textId="77777777" w:rsidR="00B14767" w:rsidRDefault="007D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Ing. Klára Mayerová</w:t>
            </w:r>
          </w:p>
        </w:tc>
      </w:tr>
      <w:tr w:rsidR="00B14767" w14:paraId="08A94E79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5875FE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4576EEEB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88A94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6234316D" w14:textId="77777777" w:rsidR="00B14767" w:rsidRDefault="00B1476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B14767" w14:paraId="0B76DCFE" w14:textId="77777777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908A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Statutární zástupce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14:paraId="7DADB14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Ing. Tomáš Bryknar</w:t>
            </w:r>
          </w:p>
        </w:tc>
      </w:tr>
      <w:tr w:rsidR="00B14767" w14:paraId="7505086E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A08BAD6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6BF49747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C8272" w14:textId="77777777" w:rsidR="00B14767" w:rsidRDefault="00B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5D216CEE" w14:textId="77777777" w:rsidR="00B14767" w:rsidRDefault="00B1476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B14767">
      <w:headerReference w:type="default" r:id="rId96"/>
      <w:footerReference w:type="default" r:id="rId97"/>
      <w:headerReference w:type="first" r:id="rId98"/>
      <w:footerReference w:type="first" r:id="rId99"/>
      <w:type w:val="continuous"/>
      <w:pgSz w:w="11906" w:h="16838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1BF0" w14:textId="77777777" w:rsidR="00CF7D21" w:rsidRDefault="00CF7D21">
      <w:pPr>
        <w:spacing w:after="0" w:line="240" w:lineRule="auto"/>
      </w:pPr>
      <w:r>
        <w:separator/>
      </w:r>
    </w:p>
  </w:endnote>
  <w:endnote w:type="continuationSeparator" w:id="0">
    <w:p w14:paraId="68C06300" w14:textId="77777777" w:rsidR="00CF7D21" w:rsidRDefault="00CF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BB82" w14:textId="77777777" w:rsidR="009A54EA" w:rsidRDefault="009A54EA">
    <w:pPr>
      <w:pStyle w:val="Zpa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62BF7ADA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55156CF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C7BF1E1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9FB24CB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0077BA93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84D53FE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99C1755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437EC79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6F43A7AC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21F3AFC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326C079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0B29D26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03F9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0E67DC6A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A04BC22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2B21FFF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6824397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03B02770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D418072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4E9649D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8C5B4A6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03F9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5BC7D3E8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4461FAA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13971A9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3CA1D02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3567D64B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A6FC01C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C29CEB5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AEBDC1C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6293529F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22749F9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84D91C7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2DE3B3C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1D815214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E7B507F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BCC0682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D227222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0D3E8BAE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AD6B6E2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A330200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1E08441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68CA978E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C6B07C2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1158447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18079B9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0190F81F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7E4EEC8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4A942A7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C6ECBE6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03F9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6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5659D0A5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AA3FCB7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022AF1B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DA4623E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3171211A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F9249E3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A2947F4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CBA4837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03F9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1D17AF0E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41DF9DC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D071ADB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49E044B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006AAD50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9405EDE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5847651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5BBCB15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5D8A711A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8F4AB5A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D5E7EAC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D2E8AAA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34B18459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F3D9619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8B42DED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352A5DB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661DA774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B53FA87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FBEC277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4373CA0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32A541A4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D65DDC6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7F9C46F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3F17F17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649DC900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A61B42A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149B72E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405265E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120C0F78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23B9FFA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47526EB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D62CAD5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03F9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2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77472714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3DD045D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0FD69B0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4CC28D5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03F9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399E6C94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67E406D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47A8FCF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CEBB57E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725A6A8C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4BCED09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EDE51CD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1F51604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57953C5E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21442B8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E5065EF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D635A8A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20BBA6FC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7F4E1D6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888D012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3A309CD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5A4BD791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C11A602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C1A7769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E63EB6E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5FA68A9E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C0B6B52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D20F4B0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4580437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71C4A4DC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2C07D3D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D916FEB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F7F4D49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35BEEE24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DC1F007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42223DE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CC6E7FF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03F9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4EF00F78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8DAD37D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DF0417E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50D6BDE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5CD9EA6C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144F1CD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CFD4321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B0513EC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064B3B19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23F67B8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57AA0FC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C7EC4A8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1CF5D978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FB19DDD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C02022C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41A387D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40E3826D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E264F6B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EC19077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2D001D8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59616CA2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E42DC13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601C09C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C46F63D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79909851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E539FFE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92DB222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9179A8A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4FDB86AE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EB63450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F01E5D7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6DB2306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0232A06C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7C19C63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9994554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805664D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03F9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25E39751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ADAD965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8D2E011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CEAC711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0925E9FD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F4AE0E4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6A25036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BEC0919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79B34C08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5E819A0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42BDB1B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1815554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03F9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69EF139B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A02E58E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C2D45FC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FE2C6BC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21F18E6A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C1ED9CD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69677F2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5845D06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14767" w14:paraId="17F75819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D02C158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14.04.2022 12:19:30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DC04BE5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52C8502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6216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C1CC" w14:textId="77777777" w:rsidR="00CF7D21" w:rsidRDefault="00CF7D21">
      <w:pPr>
        <w:spacing w:after="0" w:line="240" w:lineRule="auto"/>
      </w:pPr>
      <w:r>
        <w:separator/>
      </w:r>
    </w:p>
  </w:footnote>
  <w:footnote w:type="continuationSeparator" w:id="0">
    <w:p w14:paraId="4693A825" w14:textId="77777777" w:rsidR="00CF7D21" w:rsidRDefault="00CF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7B97" w14:textId="77777777" w:rsidR="009A54EA" w:rsidRDefault="009A54EA">
    <w:pPr>
      <w:pStyle w:val="Zhlav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B14767" w14:paraId="3536EC19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910C0A4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12BB4446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09032022 15:30 / 202202111116)</w:t>
          </w:r>
        </w:p>
      </w:tc>
    </w:tr>
    <w:tr w:rsidR="00B14767" w14:paraId="0AEB079A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170C5D8A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506D4488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0000ALV07DQM</w:t>
          </w: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491A" w14:textId="77777777" w:rsidR="00B14767" w:rsidRDefault="00B1476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08"/>
      <w:gridCol w:w="1723"/>
      <w:gridCol w:w="1831"/>
      <w:gridCol w:w="1832"/>
    </w:tblGrid>
    <w:tr w:rsidR="00B14767" w14:paraId="237CCD0C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3E6C601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5"/>
          <w:tcBorders>
            <w:top w:val="nil"/>
            <w:left w:val="nil"/>
            <w:bottom w:val="single" w:sz="2" w:space="0" w:color="000000"/>
            <w:right w:val="nil"/>
          </w:tcBorders>
        </w:tcPr>
        <w:p w14:paraId="6746D596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09032022 15:30 / 202202111116)</w:t>
          </w:r>
        </w:p>
      </w:tc>
    </w:tr>
    <w:tr w:rsidR="00B14767" w14:paraId="030C217F" w14:textId="77777777">
      <w:trPr>
        <w:cantSplit/>
      </w:trPr>
      <w:tc>
        <w:tcPr>
          <w:tcW w:w="538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05D31696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0E162813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0000ALV07DQM</w:t>
          </w:r>
        </w:p>
      </w:tc>
    </w:tr>
    <w:tr w:rsidR="00B14767" w14:paraId="380056A7" w14:textId="77777777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36DA848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0DD8CE8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E7353F8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9694EC9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00091226" w14:textId="77777777" w:rsidR="00B14767" w:rsidRDefault="00B14767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23A8" w14:textId="77777777" w:rsidR="00B14767" w:rsidRDefault="00B1476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B14767" w14:paraId="1B8D6CC9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24BC1FF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3F5E3113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09032022 15:30 / 202202111116)</w:t>
          </w:r>
        </w:p>
      </w:tc>
    </w:tr>
    <w:tr w:rsidR="00B14767" w14:paraId="5AEBE703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1B932E6B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786878B6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0000ALV07DQM</w:t>
          </w: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D35D" w14:textId="77777777" w:rsidR="00B14767" w:rsidRDefault="00B1476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08"/>
      <w:gridCol w:w="1723"/>
      <w:gridCol w:w="1831"/>
      <w:gridCol w:w="1832"/>
    </w:tblGrid>
    <w:tr w:rsidR="00B14767" w14:paraId="4756010A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FD10FB2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5"/>
          <w:tcBorders>
            <w:top w:val="nil"/>
            <w:left w:val="nil"/>
            <w:bottom w:val="single" w:sz="2" w:space="0" w:color="000000"/>
            <w:right w:val="nil"/>
          </w:tcBorders>
        </w:tcPr>
        <w:p w14:paraId="6253E3C6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09032022 15:30 / 202202111116)</w:t>
          </w:r>
        </w:p>
      </w:tc>
    </w:tr>
    <w:tr w:rsidR="00B14767" w14:paraId="36B1EF02" w14:textId="77777777">
      <w:trPr>
        <w:cantSplit/>
      </w:trPr>
      <w:tc>
        <w:tcPr>
          <w:tcW w:w="538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4972BBDE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519E0851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0000ALV07DQM</w:t>
          </w:r>
        </w:p>
      </w:tc>
    </w:tr>
    <w:tr w:rsidR="00B14767" w14:paraId="0096DE8A" w14:textId="77777777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32AE290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F42890C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690904A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2FC3555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36E413BF" w14:textId="77777777" w:rsidR="00B14767" w:rsidRDefault="00B14767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5B6E" w14:textId="77777777" w:rsidR="00B14767" w:rsidRDefault="00B1476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B14767" w14:paraId="6E6329CF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53C885C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3E48153A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09032022 15:30 / 202202111116)</w:t>
          </w:r>
        </w:p>
      </w:tc>
    </w:tr>
    <w:tr w:rsidR="00B14767" w14:paraId="3923194A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6D47DEEF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79407706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0000ALV07DQM</w:t>
          </w: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451C" w14:textId="77777777" w:rsidR="00B14767" w:rsidRDefault="00B1476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B14767" w14:paraId="3933E448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2347498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31698C30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09032022 15:30 / 202202111116)</w:t>
          </w:r>
        </w:p>
      </w:tc>
    </w:tr>
    <w:tr w:rsidR="00B14767" w14:paraId="2EE9AC50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16C97CA5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4ABF7B4A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0000ALV07DQM</w:t>
          </w: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08"/>
      <w:gridCol w:w="1723"/>
      <w:gridCol w:w="1831"/>
      <w:gridCol w:w="1832"/>
    </w:tblGrid>
    <w:tr w:rsidR="00B14767" w14:paraId="36E25A83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343ECA1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5"/>
          <w:tcBorders>
            <w:top w:val="nil"/>
            <w:left w:val="nil"/>
            <w:bottom w:val="single" w:sz="2" w:space="0" w:color="000000"/>
            <w:right w:val="nil"/>
          </w:tcBorders>
        </w:tcPr>
        <w:p w14:paraId="5FD98579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09032022 15:30 / 202202111116)</w:t>
          </w:r>
        </w:p>
      </w:tc>
    </w:tr>
    <w:tr w:rsidR="00B14767" w14:paraId="2ABA6D20" w14:textId="77777777">
      <w:trPr>
        <w:cantSplit/>
      </w:trPr>
      <w:tc>
        <w:tcPr>
          <w:tcW w:w="538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24B71F1F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20319F56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0000ALV07DQM</w:t>
          </w:r>
        </w:p>
      </w:tc>
    </w:tr>
    <w:tr w:rsidR="00B14767" w14:paraId="3849D51E" w14:textId="77777777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CF93805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FE6F807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AC5E0B6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44A7A7E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0381B339" w14:textId="77777777" w:rsidR="00B14767" w:rsidRDefault="00B14767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F89A" w14:textId="77777777" w:rsidR="00B14767" w:rsidRDefault="00B1476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B14767" w14:paraId="41E9B9DD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7587A16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785076C7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09032022 15:30 / 202202111116)</w:t>
          </w:r>
        </w:p>
      </w:tc>
    </w:tr>
    <w:tr w:rsidR="00B14767" w14:paraId="3A910F6D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3E8C19A5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1FC097ED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0000ALV07DQM</w:t>
          </w: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1B95" w14:textId="77777777" w:rsidR="00B14767" w:rsidRDefault="00B1476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B14767" w14:paraId="44D686C7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6708AAB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2684845C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09032022 15:30 / 202202111116)</w:t>
          </w:r>
        </w:p>
      </w:tc>
    </w:tr>
    <w:tr w:rsidR="00B14767" w14:paraId="4F2E9B60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74FD5376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3577C789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0000ALV07DQM</w:t>
          </w:r>
        </w:p>
      </w:tc>
    </w:tr>
  </w:tbl>
  <w:p w14:paraId="4A0B8C17" w14:textId="77777777" w:rsidR="00B14767" w:rsidRDefault="00B1476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(zapojení vlastních úspor a cizích zdrojů)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70"/>
      <w:gridCol w:w="3339"/>
      <w:gridCol w:w="1831"/>
      <w:gridCol w:w="1832"/>
    </w:tblGrid>
    <w:tr w:rsidR="00B14767" w14:paraId="3C0ADFD3" w14:textId="77777777">
      <w:trPr>
        <w:cantSplit/>
      </w:trPr>
      <w:tc>
        <w:tcPr>
          <w:tcW w:w="377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80A1C82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6F46C02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9E07F31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47C3505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083987C9" w14:textId="77777777" w:rsidR="00B14767" w:rsidRDefault="00B14767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F822" w14:textId="77777777" w:rsidR="00B14767" w:rsidRDefault="00B1476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B14767" w14:paraId="7D9C6577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2030590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28F9436D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09032022 15:30 / 202202111116)</w:t>
          </w:r>
        </w:p>
      </w:tc>
    </w:tr>
    <w:tr w:rsidR="00B14767" w14:paraId="766F4262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73ED8143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7984CB11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0000ALV07DQM</w:t>
          </w: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E00F" w14:textId="77777777" w:rsidR="00B14767" w:rsidRDefault="00B1476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B14767" w14:paraId="23146940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1FADDE0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301EA7B4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09032022 15:30 / 202202111116)</w:t>
          </w:r>
        </w:p>
      </w:tc>
    </w:tr>
    <w:tr w:rsidR="00B14767" w14:paraId="3B5B11FA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61169351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3A1E66D0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0000ALV07DQM</w:t>
          </w:r>
        </w:p>
      </w:tc>
    </w:tr>
  </w:tbl>
  <w:p w14:paraId="2FCD8A8C" w14:textId="77777777" w:rsidR="00B14767" w:rsidRDefault="00B1476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STAVY A OBRATY NA BANKOVNÍCH ÚČTECH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447"/>
      <w:gridCol w:w="1831"/>
      <w:gridCol w:w="1831"/>
      <w:gridCol w:w="1831"/>
      <w:gridCol w:w="1832"/>
    </w:tblGrid>
    <w:tr w:rsidR="00B14767" w14:paraId="77080884" w14:textId="77777777">
      <w:trPr>
        <w:cantSplit/>
      </w:trPr>
      <w:tc>
        <w:tcPr>
          <w:tcW w:w="34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B48F7D2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95820C3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4ED9ADB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A5A7803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 k 31.12.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BBAC442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</w:tr>
  </w:tbl>
  <w:p w14:paraId="0A3BA991" w14:textId="77777777" w:rsidR="00B14767" w:rsidRDefault="00B14767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479C" w14:textId="77777777" w:rsidR="00B14767" w:rsidRDefault="00B1476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B14767" w14:paraId="3490FA49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B339968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5590F196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09032022 15:30 / 202202111116)</w:t>
          </w:r>
        </w:p>
      </w:tc>
    </w:tr>
    <w:tr w:rsidR="00B14767" w14:paraId="0C5F5DC9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38DE807C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4AF3F734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0000ALV07DQM</w:t>
          </w:r>
        </w:p>
      </w:tc>
    </w:tr>
  </w:tbl>
  <w:p w14:paraId="419D9DF8" w14:textId="77777777" w:rsidR="00B14767" w:rsidRDefault="00B1476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09"/>
      <w:gridCol w:w="3815"/>
      <w:gridCol w:w="1723"/>
      <w:gridCol w:w="3447"/>
      <w:gridCol w:w="1078"/>
    </w:tblGrid>
    <w:tr w:rsidR="00B14767" w14:paraId="0DAC1DA3" w14:textId="77777777" w:rsidTr="00A62167">
      <w:trPr>
        <w:cantSplit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6C2048A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985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C350CFA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Městská část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Praha - Troja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 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4A3FD3C6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B14767" w14:paraId="481E2E24" w14:textId="77777777" w:rsidTr="00A62167">
      <w:trPr>
        <w:cantSplit/>
      </w:trPr>
      <w:tc>
        <w:tcPr>
          <w:tcW w:w="452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EF9AD5D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3" w:type="dxa"/>
          <w:tcBorders>
            <w:top w:val="nil"/>
            <w:left w:val="nil"/>
            <w:bottom w:val="nil"/>
            <w:right w:val="nil"/>
          </w:tcBorders>
        </w:tcPr>
        <w:p w14:paraId="6B7C96A2" w14:textId="71A26FD7" w:rsidR="00B14767" w:rsidRDefault="00DC76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  <w:r>
            <w:rPr>
              <w:rFonts w:ascii="Times New Roman" w:hAnsi="Times New Roman"/>
              <w:noProof/>
              <w:color w:val="000000"/>
              <w:sz w:val="17"/>
              <w:szCs w:val="17"/>
            </w:rPr>
            <w:drawing>
              <wp:inline distT="0" distB="0" distL="0" distR="0" wp14:anchorId="20F75B22" wp14:editId="7F3A10C6">
                <wp:extent cx="752475" cy="106680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5ABBA7E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B14767" w14:paraId="385956A6" w14:textId="77777777" w:rsidTr="00A62167">
      <w:trPr>
        <w:cantSplit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8DD0806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985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289AC10" w14:textId="77777777" w:rsidR="00A62167" w:rsidRDefault="00A62167" w:rsidP="00A621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  <w:p w14:paraId="569AD281" w14:textId="3BA614AB" w:rsidR="00B14767" w:rsidRDefault="00B14767" w:rsidP="00A621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0C8A7FE6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B14767" w14:paraId="0EE2FABE" w14:textId="77777777" w:rsidTr="00A62167">
      <w:trPr>
        <w:cantSplit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65DEBB4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985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C284A94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ZÁVĚREČNÝ ÚČET ZA ROK 2021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60C20913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B14767" w14:paraId="492FA993" w14:textId="77777777" w:rsidTr="00A62167">
      <w:trPr>
        <w:cantSplit/>
        <w:trHeight w:val="4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4BA0086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985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EB2E2AE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0FAF0A6D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</w:tbl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B14767" w14:paraId="0108E07F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E244F72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6208A759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09032022 15:30 / 202202111116)</w:t>
          </w:r>
        </w:p>
      </w:tc>
    </w:tr>
    <w:tr w:rsidR="00B14767" w14:paraId="66022D51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4C990F79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26F37CA9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0000ALV07DQM</w:t>
          </w:r>
        </w:p>
      </w:tc>
    </w:tr>
  </w:tbl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37C2" w14:textId="77777777" w:rsidR="00B14767" w:rsidRDefault="00B1476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B14767" w14:paraId="7E872D0E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08AC88A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173C4747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09032022 15:30 / 202202111116)</w:t>
          </w:r>
        </w:p>
      </w:tc>
    </w:tr>
    <w:tr w:rsidR="00B14767" w14:paraId="3768ABE3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22D8701E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6451F674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0000ALV07DQM</w:t>
          </w:r>
        </w:p>
      </w:tc>
    </w:tr>
  </w:tbl>
  <w:p w14:paraId="459704F2" w14:textId="77777777" w:rsidR="00B14767" w:rsidRDefault="00B1476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 xml:space="preserve">V. PENĚŽNÍ </w:t>
    </w:r>
    <w:proofErr w:type="gramStart"/>
    <w:r>
      <w:rPr>
        <w:rFonts w:ascii="Arial" w:hAnsi="Arial" w:cs="Arial"/>
        <w:b/>
        <w:bCs/>
        <w:color w:val="000080"/>
        <w:sz w:val="25"/>
        <w:szCs w:val="25"/>
        <w:u w:val="single"/>
      </w:rPr>
      <w:t>FONDY - INFORMATIVNĚ</w:t>
    </w:r>
    <w:proofErr w:type="gramEnd"/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278"/>
      <w:gridCol w:w="1831"/>
      <w:gridCol w:w="1831"/>
      <w:gridCol w:w="1832"/>
    </w:tblGrid>
    <w:tr w:rsidR="00B14767" w14:paraId="7DEC66AB" w14:textId="77777777">
      <w:trPr>
        <w:cantSplit/>
      </w:trPr>
      <w:tc>
        <w:tcPr>
          <w:tcW w:w="527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DA59DD1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5A435F6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7B712CE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5594D03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A59A" w14:textId="77777777" w:rsidR="00B14767" w:rsidRDefault="00B1476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B14767" w14:paraId="1336BDCB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C6022E1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7F26EBF3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09032022 15:30 / 202202111116)</w:t>
          </w:r>
        </w:p>
      </w:tc>
    </w:tr>
    <w:tr w:rsidR="00B14767" w14:paraId="43CDCD43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361BD99B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6577E660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0000ALV07DQM</w:t>
          </w:r>
        </w:p>
      </w:tc>
    </w:tr>
  </w:tbl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DF36" w14:textId="77777777" w:rsidR="00B14767" w:rsidRDefault="00B1476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B14767" w14:paraId="0CD4107B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556A7F8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4876B394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09032022 15:30 / 202202111116)</w:t>
          </w:r>
        </w:p>
      </w:tc>
    </w:tr>
    <w:tr w:rsidR="00B14767" w14:paraId="61EF71B2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3E88FEBF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28A1CAD7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0000ALV07DQM</w:t>
          </w:r>
        </w:p>
      </w:tc>
    </w:tr>
  </w:tbl>
  <w:p w14:paraId="39E9A077" w14:textId="77777777" w:rsidR="00B14767" w:rsidRDefault="00B1476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VI. MAJETEK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70"/>
      <w:gridCol w:w="3339"/>
      <w:gridCol w:w="1831"/>
      <w:gridCol w:w="1832"/>
    </w:tblGrid>
    <w:tr w:rsidR="00B14767" w14:paraId="72B5763E" w14:textId="77777777">
      <w:trPr>
        <w:cantSplit/>
      </w:trPr>
      <w:tc>
        <w:tcPr>
          <w:tcW w:w="377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2BDD729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majetkového účtu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7F4293E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CDF1833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5B02CDA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</w:t>
          </w:r>
        </w:p>
      </w:tc>
    </w:tr>
  </w:tbl>
  <w:p w14:paraId="36861A91" w14:textId="77777777" w:rsidR="00B14767" w:rsidRDefault="00B14767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C081" w14:textId="77777777" w:rsidR="00B14767" w:rsidRDefault="00B1476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B14767" w14:paraId="4AA1D384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93E82AF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5E2849BE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09032022 15:30 / 202202111116)</w:t>
          </w:r>
        </w:p>
      </w:tc>
    </w:tr>
    <w:tr w:rsidR="00B14767" w14:paraId="43D7EF28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3D3C5275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4E3434BC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0000ALV07DQM</w:t>
          </w:r>
        </w:p>
      </w:tc>
    </w:tr>
  </w:tbl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7120" w14:textId="77777777" w:rsidR="00B14767" w:rsidRDefault="00B1476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B14767" w14:paraId="4DDD2B72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7EA9081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0CB66F6C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09032022 15:30 / 202202111116)</w:t>
          </w:r>
        </w:p>
      </w:tc>
    </w:tr>
    <w:tr w:rsidR="00B14767" w14:paraId="36A08C60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38D88A82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66466BC0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0000ALV07DQM</w:t>
          </w:r>
        </w:p>
      </w:tc>
    </w:tr>
  </w:tbl>
  <w:p w14:paraId="483620BB" w14:textId="77777777" w:rsidR="00B14767" w:rsidRDefault="00B1476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3447"/>
      <w:gridCol w:w="1723"/>
      <w:gridCol w:w="3447"/>
      <w:gridCol w:w="1078"/>
    </w:tblGrid>
    <w:tr w:rsidR="00B14767" w14:paraId="380A2195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5F928850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38451DD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Městská část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Praha - Troja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 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564534DF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B14767" w14:paraId="6C5DC3E1" w14:textId="77777777">
      <w:trPr>
        <w:cantSplit/>
      </w:trPr>
      <w:tc>
        <w:tcPr>
          <w:tcW w:w="452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7B73169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3" w:type="dxa"/>
          <w:tcBorders>
            <w:top w:val="nil"/>
            <w:left w:val="nil"/>
            <w:bottom w:val="nil"/>
            <w:right w:val="nil"/>
          </w:tcBorders>
        </w:tcPr>
        <w:p w14:paraId="49EF72A5" w14:textId="7BBE8D49" w:rsidR="00B14767" w:rsidRDefault="00DC76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4C6FDF66" wp14:editId="3DB8F5E8">
                <wp:simplePos x="0" y="0"/>
                <wp:positionH relativeFrom="column">
                  <wp:posOffset>2898140</wp:posOffset>
                </wp:positionH>
                <wp:positionV relativeFrom="paragraph">
                  <wp:posOffset>25400</wp:posOffset>
                </wp:positionV>
                <wp:extent cx="899795" cy="89979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20DF432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B14767" w14:paraId="5BEE4F92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643084E7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4676D8E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7EE2C00B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B14767" w14:paraId="72828219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606F6B54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D7566CF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0BF5DF41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B14767" w14:paraId="15AE125F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13C5EFD9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B8F0790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2921EDD7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B14767" w14:paraId="6FF8CB3C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52038201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B9F42BE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ZÁVĚREČNÝ ÚČET ZA ROK 2021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57D05FD1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B14767" w14:paraId="66785CB6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3699B5BB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1DDA75E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6F6A9238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  <w:tr w:rsidR="00B14767" w14:paraId="4E64F960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3289A163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50122B0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779C9DF7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B14767" w14:paraId="7E29754E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1AE22C6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407907B5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09032022 15:30 / 202202111116)</w:t>
          </w:r>
        </w:p>
      </w:tc>
    </w:tr>
    <w:tr w:rsidR="00B14767" w14:paraId="051168F3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17862747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109D7EAD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0000ALV07DQM</w:t>
          </w:r>
        </w:p>
      </w:tc>
    </w:tr>
  </w:tbl>
  <w:p w14:paraId="07F3EB4D" w14:textId="77777777" w:rsidR="00B14767" w:rsidRDefault="00B1476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VII. VYÚČTOVÁNÍ FIN. VZTAHŮ K ROZPOČTŮM KRAJŮ, OBCÍ, DSO A VNITŘNÍ PŘEVODY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4632"/>
      <w:gridCol w:w="1831"/>
      <w:gridCol w:w="1831"/>
      <w:gridCol w:w="1832"/>
    </w:tblGrid>
    <w:tr w:rsidR="00B14767" w14:paraId="5A95D386" w14:textId="77777777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396A537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46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54D0A52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791AF5F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B01C992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E9EBBC1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A6A2" w14:textId="77777777" w:rsidR="00B14767" w:rsidRDefault="00B1476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B14767" w14:paraId="29B1A689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D36E0FD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2D622852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09032022 15:30 / 202202111116)</w:t>
          </w:r>
        </w:p>
      </w:tc>
    </w:tr>
    <w:tr w:rsidR="00B14767" w14:paraId="16290FF6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1F4E99F5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25750AB9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0000ALV07DQM</w:t>
          </w:r>
        </w:p>
      </w:tc>
    </w:tr>
  </w:tbl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DE75" w14:textId="77777777" w:rsidR="00B14767" w:rsidRDefault="00B1476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B14767" w14:paraId="044F2E9E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9419C9A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5521949D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09032022 15:30 / 202202111116)</w:t>
          </w:r>
        </w:p>
      </w:tc>
    </w:tr>
    <w:tr w:rsidR="00B14767" w14:paraId="51E8AE69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6CBC263B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0913A68A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0000ALV07DQM</w:t>
          </w:r>
        </w:p>
      </w:tc>
    </w:tr>
  </w:tbl>
  <w:p w14:paraId="6677C769" w14:textId="77777777" w:rsidR="00B14767" w:rsidRDefault="00B1476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VIII. VYÚČTOVÁNÍ FIN. VZTAHŮ KE ST. ROZPOČTU, ST. FONDŮM A NÁRODNÍMU FONDU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3447"/>
      <w:gridCol w:w="1508"/>
      <w:gridCol w:w="1508"/>
      <w:gridCol w:w="1508"/>
      <w:gridCol w:w="1509"/>
    </w:tblGrid>
    <w:tr w:rsidR="00B14767" w14:paraId="13F7EC52" w14:textId="77777777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C29FC1C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UZ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1B98668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4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565FB28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460E9ED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Rozpočet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upr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. (Příjmy)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4FAEC03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Rozpočet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upr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. (Výdaje)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93CEA6E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(Příjmy)</w:t>
          </w:r>
        </w:p>
      </w:tc>
      <w:tc>
        <w:tcPr>
          <w:tcW w:w="150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0FA78C5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(Výdaje)</w:t>
          </w:r>
        </w:p>
      </w:tc>
    </w:tr>
    <w:tr w:rsidR="00B14767" w14:paraId="73105DB6" w14:textId="77777777">
      <w:trPr>
        <w:cantSplit/>
      </w:trPr>
      <w:tc>
        <w:tcPr>
          <w:tcW w:w="10772" w:type="dxa"/>
          <w:gridSpan w:val="7"/>
          <w:tcBorders>
            <w:top w:val="single" w:sz="2" w:space="0" w:color="000000"/>
            <w:left w:val="nil"/>
            <w:bottom w:val="nil"/>
            <w:right w:val="nil"/>
          </w:tcBorders>
        </w:tcPr>
        <w:p w14:paraId="2931B598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</w:p>
      </w:tc>
    </w:tr>
  </w:tbl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AC2C" w14:textId="77777777" w:rsidR="00B14767" w:rsidRDefault="00B1476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B14767" w14:paraId="63D350F9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D3B23F2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60DEF113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09032022 15:30 / 202202111116)</w:t>
          </w:r>
        </w:p>
      </w:tc>
    </w:tr>
    <w:tr w:rsidR="00B14767" w14:paraId="3B43F8F3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3CD64FF3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04C601E9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0000ALV07DQM</w:t>
          </w:r>
        </w:p>
      </w:tc>
    </w:tr>
  </w:tbl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A10D" w14:textId="77777777" w:rsidR="00B14767" w:rsidRDefault="00B1476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3164" w14:textId="77777777" w:rsidR="00B14767" w:rsidRDefault="00B1476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B14767" w14:paraId="532FE2C8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2C39F92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25CD61DB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09032022 15:30 / 202202111116)</w:t>
          </w:r>
        </w:p>
      </w:tc>
    </w:tr>
    <w:tr w:rsidR="00B14767" w14:paraId="7ED3F2E4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6F1BE36D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1BF0C576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0000ALV07DQM</w:t>
          </w: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3E2A" w14:textId="77777777" w:rsidR="00B14767" w:rsidRDefault="00B1476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08"/>
      <w:gridCol w:w="1723"/>
      <w:gridCol w:w="1831"/>
      <w:gridCol w:w="1832"/>
    </w:tblGrid>
    <w:tr w:rsidR="00B14767" w14:paraId="01B15B75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D55AD4E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5"/>
          <w:tcBorders>
            <w:top w:val="nil"/>
            <w:left w:val="nil"/>
            <w:bottom w:val="single" w:sz="2" w:space="0" w:color="000000"/>
            <w:right w:val="nil"/>
          </w:tcBorders>
        </w:tcPr>
        <w:p w14:paraId="4AE65756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09032022 15:30 / 202202111116)</w:t>
          </w:r>
        </w:p>
      </w:tc>
    </w:tr>
    <w:tr w:rsidR="00B14767" w14:paraId="152D8C22" w14:textId="77777777">
      <w:trPr>
        <w:cantSplit/>
      </w:trPr>
      <w:tc>
        <w:tcPr>
          <w:tcW w:w="538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0C0E497C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1B25D372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0000ALV07DQM</w:t>
          </w:r>
        </w:p>
      </w:tc>
    </w:tr>
    <w:tr w:rsidR="00B14767" w14:paraId="1DEE6570" w14:textId="77777777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F65A2C6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9223A6B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127EAB5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363FD05" w14:textId="77777777" w:rsidR="00B14767" w:rsidRDefault="00B147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5DB62B24" w14:textId="77777777" w:rsidR="00B14767" w:rsidRDefault="00B14767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9AEE" w14:textId="77777777" w:rsidR="00B14767" w:rsidRDefault="00B1476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97"/>
    <w:rsid w:val="00003F97"/>
    <w:rsid w:val="000E73E3"/>
    <w:rsid w:val="00104380"/>
    <w:rsid w:val="003206AC"/>
    <w:rsid w:val="00477A79"/>
    <w:rsid w:val="0048490C"/>
    <w:rsid w:val="007D077A"/>
    <w:rsid w:val="009A54EA"/>
    <w:rsid w:val="00A62167"/>
    <w:rsid w:val="00B14767"/>
    <w:rsid w:val="00B8467B"/>
    <w:rsid w:val="00CB3FE2"/>
    <w:rsid w:val="00CF7D21"/>
    <w:rsid w:val="00DC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291CA9"/>
  <w14:defaultImageDpi w14:val="0"/>
  <w15:docId w15:val="{30D13096-0180-4887-AA91-63B65398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21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6216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A621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621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97" Type="http://schemas.openxmlformats.org/officeDocument/2006/relationships/footer" Target="footer46.xml"/><Relationship Id="rId7" Type="http://schemas.openxmlformats.org/officeDocument/2006/relationships/header" Target="header2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100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98" Type="http://schemas.openxmlformats.org/officeDocument/2006/relationships/header" Target="header47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footer" Target="footer47.xml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3064</Words>
  <Characters>16688</Characters>
  <Application>Microsoft Office Word</Application>
  <DocSecurity>0</DocSecurity>
  <Lines>139</Lines>
  <Paragraphs>39</Paragraphs>
  <ScaleCrop>false</ScaleCrop>
  <Company/>
  <LinksUpToDate>false</LinksUpToDate>
  <CharactersWithSpaces>19713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Marková</dc:creator>
  <cp:keywords/>
  <dc:description/>
  <cp:lastModifiedBy>Irena Marková</cp:lastModifiedBy>
  <cp:revision>2</cp:revision>
  <cp:lastPrinted>2022-04-21T16:50:00Z</cp:lastPrinted>
  <dcterms:created xsi:type="dcterms:W3CDTF">2022-05-17T09:58:00Z</dcterms:created>
  <dcterms:modified xsi:type="dcterms:W3CDTF">2022-05-17T09:58:00Z</dcterms:modified>
</cp:coreProperties>
</file>